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B8AA99C" w14:textId="77777777" w:rsidR="00FF5CBC" w:rsidRDefault="00FF5CBC" w:rsidP="00FF5CBC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>Nome: __________</w:t>
      </w:r>
      <w:r>
        <w:rPr>
          <w:bCs/>
          <w:sz w:val="28"/>
          <w:szCs w:val="28"/>
        </w:rPr>
        <w:tab/>
        <w:t>Classe: ___</w:t>
      </w:r>
      <w:r>
        <w:rPr>
          <w:bCs/>
          <w:sz w:val="28"/>
          <w:szCs w:val="28"/>
        </w:rPr>
        <w:tab/>
        <w:t>Data: ________</w:t>
      </w:r>
    </w:p>
    <w:p w14:paraId="0A578836" w14:textId="2C7B0600" w:rsidR="00FF5CBC" w:rsidRPr="0029280F" w:rsidRDefault="00FF5CBC" w:rsidP="0029280F">
      <w:pPr>
        <w:pStyle w:val="berschrift1"/>
        <w:spacing w:before="480" w:after="120"/>
      </w:pPr>
      <w:r>
        <w:t>Folha de soluções tarefa 2</w:t>
      </w:r>
    </w:p>
    <w:p w14:paraId="40BDF942" w14:textId="2B7E35C9" w:rsidR="0029280F" w:rsidRPr="0029280F" w:rsidRDefault="009127B6" w:rsidP="0029280F">
      <w:pPr>
        <w:pStyle w:val="berschrift1"/>
        <w:spacing w:before="0"/>
      </w:pPr>
      <w:r>
        <w:t>Rastreadores</w:t>
      </w:r>
    </w:p>
    <w:p w14:paraId="03218FF3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  <w:i/>
          <w:iCs/>
        </w:rPr>
        <w:t xml:space="preserve">As soluções dos estudantes são utilizar as subfunções da tarefa 1 para controlar o veículo. Ao programar o rastreador, uma variável de estado (“state”) deve ser usada para distinguir entre os estados, como na solução para a tarefa 8 do </w:t>
      </w:r>
      <w:r>
        <w:rPr>
          <w:rFonts w:asciiTheme="minorBidi" w:hAnsiTheme="minorBidi"/>
          <w:i/>
        </w:rPr>
        <w:t>Robotics TXT 4.0 Base Set</w:t>
      </w:r>
      <w:r>
        <w:rPr>
          <w:rFonts w:asciiTheme="minorBidi" w:hAnsiTheme="minorBidi"/>
          <w:i/>
          <w:iCs/>
        </w:rPr>
        <w:t xml:space="preserve"> . Isto torna os programas muito claros e concisos.</w:t>
      </w:r>
      <w:r>
        <w:rPr>
          <w:rFonts w:asciiTheme="minorBidi" w:hAnsiTheme="minorBidi"/>
        </w:rPr>
        <w:t xml:space="preserve"> </w:t>
      </w:r>
    </w:p>
    <w:p w14:paraId="2D23167E" w14:textId="399C0AFC" w:rsidR="0029280F" w:rsidRDefault="009127B6" w:rsidP="009127B6">
      <w:pPr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</w:rPr>
        <w:t>As duas tarefas experimentais proporcionam uma compreensão do desenvolvimento e configuração de um controlador P e de um controlador PD. A saída e a ilustração gráfica dos valores medidos é de particular importância aqui</w:t>
      </w:r>
      <w:r>
        <w:rPr>
          <w:rFonts w:asciiTheme="minorBidi" w:hAnsiTheme="minorBidi"/>
          <w:i/>
          <w:iCs/>
        </w:rPr>
        <w:t>.</w:t>
      </w:r>
    </w:p>
    <w:p w14:paraId="1EB94627" w14:textId="77777777" w:rsidR="005953A3" w:rsidRPr="00F73457" w:rsidRDefault="005953A3" w:rsidP="00F73457">
      <w:pPr>
        <w:rPr>
          <w:rFonts w:asciiTheme="minorBidi" w:hAnsiTheme="minorBidi" w:cstheme="minorBidi"/>
          <w:i/>
          <w:iCs/>
        </w:rPr>
      </w:pPr>
    </w:p>
    <w:p w14:paraId="61154222" w14:textId="77777777" w:rsidR="009127B6" w:rsidRDefault="009127B6" w:rsidP="009127B6">
      <w:pPr>
        <w:pStyle w:val="berschrift2"/>
      </w:pPr>
      <w:r>
        <w:t>Tarefa de construção</w:t>
      </w:r>
    </w:p>
    <w:p w14:paraId="6F56B5B2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Conexão dos sensores:</w:t>
      </w:r>
    </w:p>
    <w:p w14:paraId="6C856FAA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8F8D8B4" wp14:editId="0D9E56D9">
            <wp:extent cx="4430903" cy="3005074"/>
            <wp:effectExtent l="0" t="0" r="8255" b="508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30903" cy="3005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41E62" w14:textId="77777777" w:rsidR="009127B6" w:rsidRDefault="009127B6" w:rsidP="009127B6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31F38380" w14:textId="77777777" w:rsidR="009127B6" w:rsidRDefault="009127B6" w:rsidP="009127B6">
      <w:pPr>
        <w:pStyle w:val="berschrift2"/>
      </w:pPr>
      <w:r>
        <w:lastRenderedPageBreak/>
        <w:t>Tarefas de programação</w:t>
      </w:r>
    </w:p>
    <w:p w14:paraId="66089F90" w14:textId="77777777" w:rsidR="009127B6" w:rsidRPr="007E555F" w:rsidRDefault="009127B6" w:rsidP="009127B6">
      <w:pPr>
        <w:rPr>
          <w:rFonts w:asciiTheme="minorBidi" w:hAnsiTheme="minorBidi" w:cstheme="minorBidi"/>
        </w:rPr>
      </w:pPr>
    </w:p>
    <w:p w14:paraId="73DE3DE3" w14:textId="77777777" w:rsidR="009127B6" w:rsidRPr="007E555F" w:rsidRDefault="009127B6" w:rsidP="009127B6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Rastreador com sensor de pista</w:t>
      </w:r>
    </w:p>
    <w:p w14:paraId="2FF920DB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Como o buggy na tarefa 8 do Robotics TXT 4.0 Base Set, o veículo Mecanum deve ser controlado para que os dois sensores IR do sensor de pista estejam centrados acima da linha preta, ou seja, ambos entregam o valor 0.</w:t>
      </w:r>
    </w:p>
    <w:p w14:paraId="37BCEBD5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1a. Diagrama de transição de estado do seguidor de via (digital):</w:t>
      </w:r>
    </w:p>
    <w:p w14:paraId="65B02544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0E767410" wp14:editId="714F4A40">
            <wp:extent cx="5760085" cy="4118610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11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28835" w14:textId="77777777" w:rsidR="009127B6" w:rsidRPr="00421474" w:rsidRDefault="009127B6" w:rsidP="009127B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State-Transition_Diagram_Line_Follower.drawio</w:t>
      </w:r>
    </w:p>
    <w:p w14:paraId="5D801F4F" w14:textId="77777777" w:rsidR="009127B6" w:rsidRPr="00421474" w:rsidRDefault="009127B6" w:rsidP="009127B6">
      <w:pPr>
        <w:jc w:val="center"/>
        <w:rPr>
          <w:rFonts w:asciiTheme="minorBidi" w:hAnsiTheme="minorBidi" w:cstheme="minorBidi"/>
          <w:i/>
          <w:lang w:val="en-GB"/>
        </w:rPr>
      </w:pPr>
    </w:p>
    <w:p w14:paraId="173E1389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1b. Dependendo dos valores do sensor IR esquerdo e direito, ao estado variável de estado </w:t>
      </w:r>
      <w:r>
        <w:rPr>
          <w:rFonts w:asciiTheme="minorBidi" w:hAnsiTheme="minorBidi"/>
          <w:i/>
        </w:rPr>
        <w:t>state</w:t>
      </w:r>
      <w:r>
        <w:rPr>
          <w:rFonts w:asciiTheme="minorBidi" w:hAnsiTheme="minorBidi"/>
        </w:rPr>
        <w:t xml:space="preserve"> é atribuído aos seguintes valores:</w:t>
      </w:r>
    </w:p>
    <w:p w14:paraId="43802F95" w14:textId="77777777" w:rsidR="009127B6" w:rsidRDefault="009127B6" w:rsidP="009127B6">
      <w:pPr>
        <w:pStyle w:val="Listenabsatz"/>
        <w:numPr>
          <w:ilvl w:val="0"/>
          <w:numId w:val="38"/>
        </w:numPr>
        <w:rPr>
          <w:rFonts w:asciiTheme="minorBidi" w:hAnsiTheme="minorBidi" w:cstheme="minorBidi"/>
        </w:rPr>
      </w:pPr>
      <w:r>
        <w:rPr>
          <w:rFonts w:asciiTheme="minorBidi" w:hAnsiTheme="minorBidi"/>
          <w:i/>
        </w:rPr>
        <w:t>state</w:t>
      </w:r>
      <w:r>
        <w:rPr>
          <w:rFonts w:asciiTheme="minorBidi" w:hAnsiTheme="minorBidi"/>
        </w:rPr>
        <w:t xml:space="preserve"> = 0 </w:t>
      </w:r>
      <w:r>
        <w:t>→</w:t>
      </w:r>
      <w:r>
        <w:rPr>
          <w:rFonts w:asciiTheme="minorBidi" w:hAnsiTheme="minorBidi"/>
        </w:rPr>
        <w:t xml:space="preserve"> na faixa (ambos os sensores fornecem o valor 0)</w:t>
      </w:r>
    </w:p>
    <w:p w14:paraId="27AE458A" w14:textId="77777777" w:rsidR="009127B6" w:rsidRDefault="009127B6" w:rsidP="009127B6">
      <w:pPr>
        <w:pStyle w:val="Listenabsatz"/>
        <w:numPr>
          <w:ilvl w:val="0"/>
          <w:numId w:val="38"/>
        </w:num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  <w:i/>
        </w:rPr>
        <w:t>state</w:t>
      </w:r>
      <w:r>
        <w:rPr>
          <w:rFonts w:asciiTheme="minorBidi" w:hAnsiTheme="minorBidi"/>
        </w:rPr>
        <w:t xml:space="preserve"> = 1 </w:t>
      </w:r>
      <w:r>
        <w:t>→</w:t>
      </w:r>
      <w:r>
        <w:rPr>
          <w:rFonts w:asciiTheme="minorBidi" w:hAnsiTheme="minorBidi"/>
        </w:rPr>
        <w:t xml:space="preserve"> A faixa está à esquerda (somente o sensor esquerdo tem o valor 0)</w:t>
      </w:r>
    </w:p>
    <w:p w14:paraId="63AE93E0" w14:textId="77777777" w:rsidR="009127B6" w:rsidRDefault="009127B6" w:rsidP="009127B6">
      <w:pPr>
        <w:pStyle w:val="Listenabsatz"/>
        <w:numPr>
          <w:ilvl w:val="0"/>
          <w:numId w:val="38"/>
        </w:num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  <w:i/>
        </w:rPr>
        <w:t>state</w:t>
      </w:r>
      <w:r>
        <w:rPr>
          <w:rFonts w:asciiTheme="minorBidi" w:hAnsiTheme="minorBidi"/>
        </w:rPr>
        <w:t xml:space="preserve"> = 2 </w:t>
      </w:r>
      <w:r>
        <w:t>→</w:t>
      </w:r>
      <w:r>
        <w:rPr>
          <w:rFonts w:asciiTheme="minorBidi" w:hAnsiTheme="minorBidi"/>
        </w:rPr>
        <w:t xml:space="preserve"> A faixa está à direita (somente o sensor direito tem o valor 0)</w:t>
      </w:r>
    </w:p>
    <w:p w14:paraId="3B6BE2EC" w14:textId="73AE6ADE" w:rsidR="009127B6" w:rsidRDefault="009127B6" w:rsidP="009127B6">
      <w:pPr>
        <w:pStyle w:val="Listenabsatz"/>
        <w:numPr>
          <w:ilvl w:val="0"/>
          <w:numId w:val="38"/>
        </w:num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  <w:i/>
        </w:rPr>
        <w:t>state</w:t>
      </w:r>
      <w:r>
        <w:rPr>
          <w:rFonts w:asciiTheme="minorBidi" w:hAnsiTheme="minorBidi"/>
        </w:rPr>
        <w:t xml:space="preserve"> = 3 </w:t>
      </w:r>
      <w:r>
        <w:t>→</w:t>
      </w:r>
      <w:r>
        <w:rPr>
          <w:rFonts w:asciiTheme="minorBidi" w:hAnsiTheme="minorBidi"/>
        </w:rPr>
        <w:t xml:space="preserve"> faixa perdida (ambos os sensores fornecem o valor 1)</w:t>
      </w:r>
    </w:p>
    <w:p w14:paraId="0546BB9E" w14:textId="77777777" w:rsidR="009127B6" w:rsidRPr="009127B6" w:rsidRDefault="009127B6" w:rsidP="009127B6">
      <w:pPr>
        <w:jc w:val="left"/>
        <w:rPr>
          <w:rFonts w:asciiTheme="minorBidi" w:hAnsiTheme="minorBidi" w:cstheme="minorBidi"/>
        </w:rPr>
      </w:pPr>
    </w:p>
    <w:tbl>
      <w:tblPr>
        <w:tblStyle w:val="Gitternetztabelle5dunkel"/>
        <w:tblW w:w="0" w:type="auto"/>
        <w:jc w:val="center"/>
        <w:tblLook w:val="04A0" w:firstRow="1" w:lastRow="0" w:firstColumn="1" w:lastColumn="0" w:noHBand="0" w:noVBand="1"/>
      </w:tblPr>
      <w:tblGrid>
        <w:gridCol w:w="2530"/>
        <w:gridCol w:w="2145"/>
        <w:gridCol w:w="2280"/>
      </w:tblGrid>
      <w:tr w:rsidR="009127B6" w14:paraId="556AA9E3" w14:textId="77777777" w:rsidTr="00CC697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30" w:type="dxa"/>
          </w:tcPr>
          <w:p w14:paraId="34ED5CD0" w14:textId="77777777" w:rsidR="009127B6" w:rsidRDefault="009127B6" w:rsidP="00CC697B">
            <w:pPr>
              <w:pStyle w:val="Tabelle"/>
            </w:pPr>
          </w:p>
        </w:tc>
        <w:tc>
          <w:tcPr>
            <w:tcW w:w="2145" w:type="dxa"/>
          </w:tcPr>
          <w:p w14:paraId="110E72AE" w14:textId="77777777" w:rsidR="009127B6" w:rsidRDefault="009127B6" w:rsidP="00CC697B">
            <w:pPr>
              <w:pStyle w:val="Tabel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I8 (sensor esquerdo )</w:t>
            </w:r>
          </w:p>
        </w:tc>
        <w:tc>
          <w:tcPr>
            <w:tcW w:w="2280" w:type="dxa"/>
          </w:tcPr>
          <w:p w14:paraId="72522BE3" w14:textId="77777777" w:rsidR="009127B6" w:rsidRDefault="009127B6" w:rsidP="00CC697B">
            <w:pPr>
              <w:pStyle w:val="Tabel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I7 (sensor direito )</w:t>
            </w:r>
          </w:p>
        </w:tc>
      </w:tr>
      <w:tr w:rsidR="009127B6" w14:paraId="43E1EE14" w14:textId="77777777" w:rsidTr="00CC69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30" w:type="dxa"/>
          </w:tcPr>
          <w:p w14:paraId="78043E35" w14:textId="77777777" w:rsidR="009127B6" w:rsidRDefault="009127B6" w:rsidP="00CC697B">
            <w:pPr>
              <w:pStyle w:val="Tabelle"/>
            </w:pPr>
            <w:r>
              <w:t>Linha preta (faixa)</w:t>
            </w:r>
          </w:p>
        </w:tc>
        <w:tc>
          <w:tcPr>
            <w:tcW w:w="2145" w:type="dxa"/>
          </w:tcPr>
          <w:p w14:paraId="55D361CD" w14:textId="77777777" w:rsidR="009127B6" w:rsidRDefault="009127B6" w:rsidP="00CC697B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0 → </w:t>
            </w:r>
            <w:r>
              <w:rPr>
                <w:i/>
              </w:rPr>
              <w:t>state</w:t>
            </w:r>
            <w:r>
              <w:t xml:space="preserve"> += 0 </w:t>
            </w:r>
          </w:p>
        </w:tc>
        <w:tc>
          <w:tcPr>
            <w:tcW w:w="2280" w:type="dxa"/>
          </w:tcPr>
          <w:p w14:paraId="295BDAB4" w14:textId="77777777" w:rsidR="009127B6" w:rsidRDefault="009127B6" w:rsidP="00CC697B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0 → </w:t>
            </w:r>
            <w:r>
              <w:rPr>
                <w:i/>
              </w:rPr>
              <w:t>state</w:t>
            </w:r>
            <w:r>
              <w:t xml:space="preserve"> += 0</w:t>
            </w:r>
          </w:p>
        </w:tc>
      </w:tr>
      <w:tr w:rsidR="009127B6" w14:paraId="48B15BEC" w14:textId="77777777" w:rsidTr="00CC697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30" w:type="dxa"/>
          </w:tcPr>
          <w:p w14:paraId="4D774211" w14:textId="77777777" w:rsidR="009127B6" w:rsidRDefault="009127B6" w:rsidP="00CC697B">
            <w:pPr>
              <w:pStyle w:val="Tabelle"/>
            </w:pPr>
            <w:r>
              <w:t>Superfície clara</w:t>
            </w:r>
          </w:p>
        </w:tc>
        <w:tc>
          <w:tcPr>
            <w:tcW w:w="2145" w:type="dxa"/>
          </w:tcPr>
          <w:p w14:paraId="732E66FB" w14:textId="77777777" w:rsidR="009127B6" w:rsidRDefault="009127B6" w:rsidP="00CC697B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1 → </w:t>
            </w:r>
            <w:r>
              <w:rPr>
                <w:i/>
              </w:rPr>
              <w:t>state</w:t>
            </w:r>
            <w:r>
              <w:t xml:space="preserve"> += 2</w:t>
            </w:r>
          </w:p>
        </w:tc>
        <w:tc>
          <w:tcPr>
            <w:tcW w:w="2280" w:type="dxa"/>
          </w:tcPr>
          <w:p w14:paraId="56319F19" w14:textId="77777777" w:rsidR="009127B6" w:rsidRDefault="009127B6" w:rsidP="00CC697B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1 → </w:t>
            </w:r>
            <w:r>
              <w:rPr>
                <w:i/>
              </w:rPr>
              <w:t>state</w:t>
            </w:r>
            <w:r>
              <w:t xml:space="preserve"> += 1</w:t>
            </w:r>
          </w:p>
        </w:tc>
      </w:tr>
    </w:tbl>
    <w:p w14:paraId="57203E68" w14:textId="77777777" w:rsidR="009127B6" w:rsidRDefault="009127B6" w:rsidP="009127B6">
      <w:pPr>
        <w:rPr>
          <w:rFonts w:asciiTheme="minorBidi" w:hAnsiTheme="minorBidi" w:cstheme="minorBidi"/>
        </w:rPr>
      </w:pPr>
    </w:p>
    <w:p w14:paraId="0B06F52D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Exemplo de leitura: Se o sensor esquerdo (I8) fornece o valor 0 e o direito (I7) o valor 1, então a pista está à esquerda do centro do veículo. O estado variável </w:t>
      </w:r>
      <w:r>
        <w:rPr>
          <w:rFonts w:asciiTheme="minorBidi" w:hAnsiTheme="minorBidi"/>
          <w:i/>
        </w:rPr>
        <w:t>state</w:t>
      </w:r>
      <w:r>
        <w:rPr>
          <w:rFonts w:asciiTheme="minorBidi" w:hAnsiTheme="minorBidi"/>
        </w:rPr>
        <w:t xml:space="preserve"> recebe o valor 1, e neste estado o veículo deve ser dirigido para a esquerda para que o sensor fique novamente centrado sobre a pista.</w:t>
      </w:r>
    </w:p>
    <w:p w14:paraId="48A72D8C" w14:textId="77777777" w:rsidR="009127B6" w:rsidRDefault="009127B6" w:rsidP="009127B6">
      <w:pPr>
        <w:rPr>
          <w:rFonts w:asciiTheme="minorBidi" w:hAnsiTheme="minorBidi" w:cstheme="minorBidi"/>
        </w:rPr>
      </w:pPr>
    </w:p>
    <w:p w14:paraId="689C4E5E" w14:textId="162FF3C3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seguinte solução de exemplo utiliza as funções de navegação do veículo Mecanum programado na tarefa 1. Isto deixa o programa muito claro. </w:t>
      </w:r>
    </w:p>
    <w:p w14:paraId="4F775E7D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No início do laço, a variável de estado "estado" é definida para um valor de estado de {0, 1, 2, 3} dependendo dos valores dos dois sensores IR.</w:t>
      </w:r>
    </w:p>
    <w:p w14:paraId="3170C24B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Extrato do programa (exemplo): </w:t>
      </w:r>
    </w:p>
    <w:p w14:paraId="4DDA8BC4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lastRenderedPageBreak/>
        <w:drawing>
          <wp:inline distT="0" distB="0" distL="0" distR="0" wp14:anchorId="09E05B2F" wp14:editId="7F16DD22">
            <wp:extent cx="5275341" cy="6815241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5341" cy="6815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0B3D8" w14:textId="508B260E" w:rsidR="009127B6" w:rsidRDefault="009127B6" w:rsidP="009127B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Mecanum_Line_Follower_digital.ft</w:t>
      </w:r>
    </w:p>
    <w:p w14:paraId="053FCAE5" w14:textId="77777777" w:rsidR="009127B6" w:rsidRPr="00A37C21" w:rsidRDefault="009127B6" w:rsidP="009127B6">
      <w:pPr>
        <w:jc w:val="center"/>
        <w:rPr>
          <w:rFonts w:asciiTheme="minorBidi" w:hAnsiTheme="minorBidi" w:cstheme="minorBidi"/>
          <w:i/>
        </w:rPr>
      </w:pPr>
    </w:p>
    <w:p w14:paraId="6B7056E8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1c. A velocidade do seguidor de pista pode ser aumentada selecionando a velocidade principal ("velocidade") o mais alta possível e reduzindo a diferença de velocidade dos </w:t>
      </w:r>
      <w:r>
        <w:rPr>
          <w:rFonts w:asciiTheme="minorBidi" w:hAnsiTheme="minorBidi"/>
        </w:rPr>
        <w:lastRenderedPageBreak/>
        <w:t>motores ao dirigir, ou seja, ajustando a velocidade "lenta" para que o seguidor de pista simplesmente não perca a pista em curvas.</w:t>
      </w:r>
    </w:p>
    <w:p w14:paraId="4FC302A2" w14:textId="77777777" w:rsidR="009127B6" w:rsidRDefault="009127B6" w:rsidP="009127B6">
      <w:pPr>
        <w:rPr>
          <w:rFonts w:asciiTheme="minorBidi" w:hAnsiTheme="minorBidi" w:cstheme="minorBidi"/>
        </w:rPr>
      </w:pPr>
    </w:p>
    <w:p w14:paraId="0748E08A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  <w:b/>
        </w:rPr>
        <w:t>Nota</w:t>
      </w:r>
      <w:r>
        <w:rPr>
          <w:rFonts w:asciiTheme="minorBidi" w:hAnsiTheme="minorBidi"/>
        </w:rPr>
        <w:t xml:space="preserve">: O rastreador digital também pode ser entendido como um controlador de três pontos que controla a velocidade dos motores dependendo dos três estados "à esquerda da pista", "na pista" e "à direita da pista". A faixa na qual ambos os sensores IR fornecem o setpoint "0" (ou seja, ambos estão diretamente acima da pista) também é chamada de </w:t>
      </w:r>
      <w:r>
        <w:rPr>
          <w:rFonts w:asciiTheme="minorBidi" w:hAnsiTheme="minorBidi"/>
          <w:i/>
        </w:rPr>
        <w:t>histerese</w:t>
      </w:r>
      <w:r>
        <w:rPr>
          <w:rFonts w:asciiTheme="minorBidi" w:hAnsiTheme="minorBidi"/>
        </w:rPr>
        <w:t xml:space="preserve"> .</w:t>
      </w:r>
    </w:p>
    <w:p w14:paraId="11DABFE3" w14:textId="77777777" w:rsidR="009127B6" w:rsidRDefault="009127B6" w:rsidP="009127B6">
      <w:pPr>
        <w:rPr>
          <w:rFonts w:asciiTheme="minorBidi" w:hAnsiTheme="minorBidi" w:cstheme="minorBidi"/>
        </w:rPr>
      </w:pPr>
    </w:p>
    <w:p w14:paraId="10003252" w14:textId="77777777" w:rsidR="009127B6" w:rsidRPr="007E555F" w:rsidRDefault="009127B6" w:rsidP="009127B6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2. Rastreador com detecção de obstáculos</w:t>
      </w:r>
    </w:p>
    <w:p w14:paraId="729738DF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Depois de desviar, a linha atrás do obstáculo pode ser encontrada novamente por um</w:t>
      </w:r>
    </w:p>
    <w:p w14:paraId="2E6DAEFC" w14:textId="77777777" w:rsidR="009127B6" w:rsidRDefault="009127B6" w:rsidP="009127B6">
      <w:pPr>
        <w:pStyle w:val="Listenabsatz"/>
        <w:numPr>
          <w:ilvl w:val="0"/>
          <w:numId w:val="39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>Viagem lateral novamente (desvantagem: a profundidade do obstáculo não é conhecida, portanto o obstáculo pode ser raspado ou a linha pode ser perdida se houver uma curva apertada diretamente atrás dele; vantagem: uma linha reta é encontrada na posição correta).</w:t>
      </w:r>
    </w:p>
    <w:p w14:paraId="40DEC9A5" w14:textId="77777777" w:rsidR="009127B6" w:rsidRDefault="009127B6" w:rsidP="009127B6">
      <w:pPr>
        <w:pStyle w:val="Listenabsatz"/>
        <w:numPr>
          <w:ilvl w:val="0"/>
          <w:numId w:val="39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>Movimento diagonal (desvantagem: o obstáculo pode ser raspado; é mais provável que a linha seja perdida; vantagem: uma linha reta é encontrada na orientação correta para o movimento posterior)</w:t>
      </w:r>
    </w:p>
    <w:p w14:paraId="3DEA9F73" w14:textId="77777777" w:rsidR="009127B6" w:rsidRDefault="009127B6" w:rsidP="009127B6">
      <w:pPr>
        <w:pStyle w:val="Listenabsatz"/>
        <w:numPr>
          <w:ilvl w:val="0"/>
          <w:numId w:val="39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>45°-90° volta seguida de uma corrida em linha reta (desvantagem: o obstáculo pode ser raspado, a linha perdida ou a corrida pode continuar na direção errada uma vez que a linha tenha sido encontrada)</w:t>
      </w:r>
    </w:p>
    <w:p w14:paraId="6CF3D6D1" w14:textId="77777777" w:rsidR="009127B6" w:rsidRPr="00317E87" w:rsidRDefault="009127B6" w:rsidP="009127B6">
      <w:pPr>
        <w:pStyle w:val="Listenabsatz"/>
        <w:numPr>
          <w:ilvl w:val="0"/>
          <w:numId w:val="39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>Dando a volta ao obstáculo (desvantagem: o movimento pode continuar na direção errada se a linha for encontrada)</w:t>
      </w:r>
    </w:p>
    <w:p w14:paraId="6184FA2C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Extrato do programa (exemplo):</w:t>
      </w:r>
    </w:p>
    <w:p w14:paraId="457E59B4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2B2E50FF" wp14:editId="2AE612FE">
            <wp:extent cx="2056638" cy="1862201"/>
            <wp:effectExtent l="0" t="0" r="1270" b="508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56638" cy="1862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Bidi" w:hAnsiTheme="minorBidi"/>
        </w:rPr>
        <w:t xml:space="preserve"> … </w:t>
      </w:r>
      <w:r>
        <w:rPr>
          <w:noProof/>
        </w:rPr>
        <w:drawing>
          <wp:inline distT="0" distB="0" distL="0" distR="0" wp14:anchorId="57735145" wp14:editId="7E01AA57">
            <wp:extent cx="3171825" cy="1438910"/>
            <wp:effectExtent l="0" t="0" r="9525" b="8890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143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42190" w14:textId="77777777" w:rsidR="009127B6" w:rsidRPr="00013E24" w:rsidRDefault="009127B6" w:rsidP="009127B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Mecanum_Line_Follower_Obstacle_digital.ft</w:t>
      </w:r>
    </w:p>
    <w:p w14:paraId="1FC85C9E" w14:textId="77777777" w:rsidR="009127B6" w:rsidRPr="00013E24" w:rsidRDefault="009127B6" w:rsidP="009127B6">
      <w:pPr>
        <w:spacing w:after="0"/>
        <w:jc w:val="left"/>
        <w:rPr>
          <w:rFonts w:asciiTheme="minorBidi" w:hAnsiTheme="minorBidi" w:cstheme="minorBidi"/>
          <w:i/>
        </w:rPr>
      </w:pPr>
      <w:r>
        <w:br w:type="page"/>
      </w:r>
    </w:p>
    <w:p w14:paraId="6495E1ED" w14:textId="77777777" w:rsidR="009127B6" w:rsidRPr="00AC65D5" w:rsidRDefault="009127B6" w:rsidP="009127B6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3. Rastreador com controle de cores</w:t>
      </w:r>
    </w:p>
    <w:p w14:paraId="65093AB4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Conexão da câmera:</w:t>
      </w:r>
    </w:p>
    <w:p w14:paraId="2E1E0407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20F0C97D" wp14:editId="506E79E1">
            <wp:extent cx="4462145" cy="1886966"/>
            <wp:effectExtent l="0" t="0" r="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62145" cy="1886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D44F4" w14:textId="77777777" w:rsidR="009127B6" w:rsidRDefault="009127B6" w:rsidP="009127B6">
      <w:pPr>
        <w:rPr>
          <w:rFonts w:asciiTheme="minorBidi" w:hAnsiTheme="minorBidi" w:cstheme="minorBidi"/>
        </w:rPr>
      </w:pPr>
    </w:p>
    <w:p w14:paraId="569B1842" w14:textId="77777777" w:rsidR="009127B6" w:rsidRPr="007E555F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3b. Extrato do programa (exemplo):</w:t>
      </w:r>
    </w:p>
    <w:p w14:paraId="16FE9118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94692CB" wp14:editId="637A385B">
            <wp:extent cx="3120589" cy="1908584"/>
            <wp:effectExtent l="0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20589" cy="1908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0F586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2D0E741" wp14:editId="03448D8C">
            <wp:extent cx="1388846" cy="668544"/>
            <wp:effectExtent l="0" t="0" r="0" b="0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88846" cy="668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7EB2D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7F6DAAB" wp14:editId="542FD5C6">
            <wp:extent cx="2948062" cy="1714491"/>
            <wp:effectExtent l="0" t="0" r="0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48062" cy="1714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5DA7E" w14:textId="77777777" w:rsidR="009127B6" w:rsidRPr="00945C0F" w:rsidRDefault="009127B6" w:rsidP="009127B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Mecanum_Line_Follower_with_Color_Detection_digital.ft</w:t>
      </w:r>
    </w:p>
    <w:p w14:paraId="6ECBCFA3" w14:textId="77777777" w:rsidR="009127B6" w:rsidRPr="00945C0F" w:rsidRDefault="009127B6" w:rsidP="009127B6">
      <w:pPr>
        <w:spacing w:after="0"/>
        <w:jc w:val="left"/>
        <w:rPr>
          <w:rFonts w:ascii="Arial" w:hAnsi="Arial"/>
          <w:bCs/>
          <w:sz w:val="28"/>
          <w:szCs w:val="16"/>
        </w:rPr>
      </w:pPr>
      <w:r>
        <w:br w:type="page"/>
      </w:r>
    </w:p>
    <w:p w14:paraId="1BE9A571" w14:textId="77777777" w:rsidR="009127B6" w:rsidRDefault="009127B6" w:rsidP="009127B6">
      <w:pPr>
        <w:pStyle w:val="berschrift2"/>
      </w:pPr>
      <w:r>
        <w:lastRenderedPageBreak/>
        <w:t>Tarefas experimentais</w:t>
      </w:r>
    </w:p>
    <w:p w14:paraId="6D7C9207" w14:textId="77777777" w:rsidR="009127B6" w:rsidRDefault="009127B6" w:rsidP="009127B6">
      <w:pPr>
        <w:rPr>
          <w:rFonts w:asciiTheme="minorBidi" w:hAnsiTheme="minorBidi" w:cstheme="minorBidi"/>
        </w:rPr>
      </w:pPr>
    </w:p>
    <w:p w14:paraId="5EFAF64D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Conexão dos sensores:</w:t>
      </w:r>
    </w:p>
    <w:p w14:paraId="5CC7C735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A28DCE1" wp14:editId="1CAE7650">
            <wp:extent cx="4608068" cy="2038604"/>
            <wp:effectExtent l="0" t="0" r="2540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08068" cy="2038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210EB" w14:textId="77777777" w:rsidR="009127B6" w:rsidRPr="007E555F" w:rsidRDefault="009127B6" w:rsidP="009127B6">
      <w:pPr>
        <w:rPr>
          <w:rFonts w:asciiTheme="minorBidi" w:hAnsiTheme="minorBidi" w:cstheme="minorBidi"/>
        </w:rPr>
      </w:pPr>
    </w:p>
    <w:p w14:paraId="56C01150" w14:textId="77777777" w:rsidR="009127B6" w:rsidRPr="007E555F" w:rsidRDefault="009127B6" w:rsidP="009127B6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Rastreador com controlador proporcional</w:t>
      </w:r>
    </w:p>
    <w:p w14:paraId="21651357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detector de linha da câmera fornece o desvio do centro da janela de detecção. </w:t>
      </w:r>
    </w:p>
    <w:p w14:paraId="3DA3ABF3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de detecção de linha:</w:t>
      </w:r>
    </w:p>
    <w:p w14:paraId="4B085DB9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6BFD94FB" wp14:editId="7A494AAE">
            <wp:extent cx="4799965" cy="3391916"/>
            <wp:effectExtent l="0" t="0" r="635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99965" cy="3391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050E2" w14:textId="77777777" w:rsidR="009127B6" w:rsidRDefault="009127B6" w:rsidP="009127B6">
      <w:pPr>
        <w:rPr>
          <w:rFonts w:asciiTheme="minorBidi" w:hAnsiTheme="minorBidi" w:cstheme="minorBidi"/>
        </w:rPr>
      </w:pPr>
    </w:p>
    <w:p w14:paraId="762BBD4C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Como as áreas de cor podem ser detectadas como uma linha, a detecção de linha deve ser configurada para pelo menos duas linhas.</w:t>
      </w:r>
    </w:p>
    <w:p w14:paraId="070A0C97" w14:textId="499EDCDE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 xml:space="preserve">1a. Circuito de controle: </w:t>
      </w:r>
    </w:p>
    <w:p w14:paraId="2791B9A0" w14:textId="0FF2D291" w:rsidR="009127B6" w:rsidRDefault="006D7BDA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3A9249B7" wp14:editId="15FDC1CD">
                <wp:simplePos x="0" y="0"/>
                <wp:positionH relativeFrom="column">
                  <wp:posOffset>4576445</wp:posOffset>
                </wp:positionH>
                <wp:positionV relativeFrom="paragraph">
                  <wp:posOffset>844550</wp:posOffset>
                </wp:positionV>
                <wp:extent cx="1419225" cy="457200"/>
                <wp:effectExtent l="0" t="0" r="9525" b="0"/>
                <wp:wrapNone/>
                <wp:docPr id="2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9225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635C27" w14:textId="4B12E92F" w:rsidR="00B01DA1" w:rsidRPr="00C56A57" w:rsidRDefault="00B01DA1" w:rsidP="00B01DA1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bookmarkStart w:id="0" w:name="_GoBack"/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y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: Posição do ponto central da pista na imagem da câmera</w:t>
                            </w:r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9249B7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360.35pt;margin-top:66.5pt;width:111.75pt;height:36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" stroked="f">
                <v:textbox>
                  <w:txbxContent>
                    <w:p w14:paraId="25635C27" w14:textId="4B12E92F" w:rsidR="00B01DA1" w:rsidRPr="00C56A57" w:rsidRDefault="00B01DA1" w:rsidP="00B01DA1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bookmarkStart w:id="1" w:name="_GoBack"/>
                      <w:r>
                        <w:rPr>
                          <w:rFonts w:ascii="Arial" w:hAnsi="Arial"/>
                          <w:i/>
                          <w:sz w:val="16"/>
                        </w:rPr>
                        <w:t>y</w:t>
                      </w:r>
                      <w:r>
                        <w:rPr>
                          <w:rFonts w:ascii="Arial" w:hAnsi="Arial"/>
                          <w:sz w:val="16"/>
                        </w:rPr>
                        <w:t>: Posição do ponto central da pista na imagem da câmera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66B9B43D" wp14:editId="7741F4E6">
                <wp:simplePos x="0" y="0"/>
                <wp:positionH relativeFrom="column">
                  <wp:posOffset>3395345</wp:posOffset>
                </wp:positionH>
                <wp:positionV relativeFrom="paragraph">
                  <wp:posOffset>673100</wp:posOffset>
                </wp:positionV>
                <wp:extent cx="800100" cy="323850"/>
                <wp:effectExtent l="0" t="0" r="0" b="0"/>
                <wp:wrapNone/>
                <wp:docPr id="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09B9BB" w14:textId="77777777" w:rsidR="00884EBE" w:rsidRPr="00C56A57" w:rsidRDefault="00884EBE" w:rsidP="00884EBE">
                            <w:pPr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sz w:val="16"/>
                              </w:rPr>
                              <w:t xml:space="preserve">Sistema 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controlado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B9B43D" id="_x0000_s1027" type="#_x0000_t202" style="position:absolute;left:0;text-align:left;margin-left:267.35pt;margin-top:53pt;width:63pt;height:25.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" stroked="f">
                <v:textbox>
                  <w:txbxContent>
                    <w:p w14:paraId="4909B9BB" w14:textId="77777777" w:rsidR="00884EBE" w:rsidRPr="00C56A57" w:rsidRDefault="00884EBE" w:rsidP="00884EBE">
                      <w:pPr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sz w:val="16"/>
                        </w:rPr>
                        <w:t xml:space="preserve">Sistema </w:t>
                      </w:r>
                      <w:r>
                        <w:rPr>
                          <w:rFonts w:ascii="Arial" w:hAnsi="Arial"/>
                          <w:sz w:val="16"/>
                        </w:rPr>
                        <w:t>controlado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23D33D33" wp14:editId="3D2D8298">
                <wp:simplePos x="0" y="0"/>
                <wp:positionH relativeFrom="column">
                  <wp:posOffset>2347595</wp:posOffset>
                </wp:positionH>
                <wp:positionV relativeFrom="paragraph">
                  <wp:posOffset>263525</wp:posOffset>
                </wp:positionV>
                <wp:extent cx="1276350" cy="352425"/>
                <wp:effectExtent l="0" t="0" r="0" b="9525"/>
                <wp:wrapNone/>
                <wp:docPr id="2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6350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3BF4F3" w14:textId="1A4238A6" w:rsidR="00B01DA1" w:rsidRPr="00C56A57" w:rsidRDefault="00B01DA1" w:rsidP="00B01DA1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u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Velocidade dos motores de direção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D33D33" id="_x0000_s1028" type="#_x0000_t202" style="position:absolute;left:0;text-align:left;margin-left:184.85pt;margin-top:20.75pt;width:100.5pt;height:27.7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" stroked="f">
                <v:textbox>
                  <w:txbxContent>
                    <w:p w14:paraId="7F3BF4F3" w14:textId="1A4238A6" w:rsidR="00B01DA1" w:rsidRPr="00C56A57" w:rsidRDefault="00B01DA1" w:rsidP="00B01DA1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i/>
                          <w:sz w:val="16"/>
                        </w:rPr>
                        <w:t>u</w:t>
                      </w:r>
                      <w:r>
                        <w:rPr>
                          <w:rFonts w:ascii="Arial" w:hAnsi="Arial"/>
                          <w:sz w:val="16"/>
                        </w:rPr>
                        <w:t xml:space="preserve">: </w:t>
                      </w:r>
                      <w:r>
                        <w:rPr>
                          <w:rFonts w:ascii="Arial" w:hAnsi="Arial"/>
                          <w:sz w:val="16"/>
                        </w:rPr>
                        <w:t>Velocidade dos motores de direção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1B6D0178" wp14:editId="41CDADF0">
                <wp:simplePos x="0" y="0"/>
                <wp:positionH relativeFrom="column">
                  <wp:posOffset>1966595</wp:posOffset>
                </wp:positionH>
                <wp:positionV relativeFrom="paragraph">
                  <wp:posOffset>682626</wp:posOffset>
                </wp:positionV>
                <wp:extent cx="733425" cy="209550"/>
                <wp:effectExtent l="0" t="0" r="9525" b="0"/>
                <wp:wrapNone/>
                <wp:docPr id="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3425" cy="209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06FE29" w14:textId="77777777" w:rsidR="00884EBE" w:rsidRPr="00C56A57" w:rsidRDefault="00884EBE" w:rsidP="00884EBE">
                            <w:pPr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sz w:val="16"/>
                              </w:rPr>
                              <w:t>Controlador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6D0178" id="_x0000_s1029" type="#_x0000_t202" style="position:absolute;left:0;text-align:left;margin-left:154.85pt;margin-top:53.75pt;width:57.75pt;height:16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" stroked="f">
                <v:textbox>
                  <w:txbxContent>
                    <w:p w14:paraId="1606FE29" w14:textId="77777777" w:rsidR="00884EBE" w:rsidRPr="00C56A57" w:rsidRDefault="00884EBE" w:rsidP="00884EBE">
                      <w:pPr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sz w:val="16"/>
                        </w:rPr>
                        <w:t>Controlador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5B89017F" wp14:editId="0CCD4959">
                <wp:simplePos x="0" y="0"/>
                <wp:positionH relativeFrom="column">
                  <wp:posOffset>785495</wp:posOffset>
                </wp:positionH>
                <wp:positionV relativeFrom="paragraph">
                  <wp:posOffset>282575</wp:posOffset>
                </wp:positionV>
                <wp:extent cx="1276350" cy="333375"/>
                <wp:effectExtent l="0" t="0" r="0" b="9525"/>
                <wp:wrapNone/>
                <wp:docPr id="2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635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947198" w14:textId="19640F83" w:rsidR="00631675" w:rsidRPr="00C56A57" w:rsidRDefault="00631675" w:rsidP="00631675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e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Desvio da faixa do centro da imagem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89017F" id="_x0000_s1030" type="#_x0000_t202" style="position:absolute;left:0;text-align:left;margin-left:61.85pt;margin-top:22.25pt;width:100.5pt;height:26.2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" stroked="f">
                <v:textbox>
                  <w:txbxContent>
                    <w:p w14:paraId="4B947198" w14:textId="19640F83" w:rsidR="00631675" w:rsidRPr="00C56A57" w:rsidRDefault="00631675" w:rsidP="00631675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i/>
                          <w:sz w:val="16"/>
                        </w:rPr>
                        <w:t>e</w:t>
                      </w:r>
                      <w:r>
                        <w:rPr>
                          <w:rFonts w:ascii="Arial" w:hAnsi="Arial"/>
                          <w:sz w:val="16"/>
                        </w:rPr>
                        <w:t xml:space="preserve">: </w:t>
                      </w:r>
                      <w:r>
                        <w:rPr>
                          <w:rFonts w:ascii="Arial" w:hAnsi="Arial"/>
                          <w:sz w:val="16"/>
                        </w:rPr>
                        <w:t>Desvio da faixa do centro da imagem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4A6B7C08" wp14:editId="65246B7C">
                <wp:simplePos x="0" y="0"/>
                <wp:positionH relativeFrom="margin">
                  <wp:align>left</wp:align>
                </wp:positionH>
                <wp:positionV relativeFrom="paragraph">
                  <wp:posOffset>844550</wp:posOffset>
                </wp:positionV>
                <wp:extent cx="1028700" cy="533400"/>
                <wp:effectExtent l="0" t="0" r="0" b="0"/>
                <wp:wrapNone/>
                <wp:docPr id="1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533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7AF80C" w14:textId="0E794BC3" w:rsidR="00631675" w:rsidRPr="00C56A57" w:rsidRDefault="00631675" w:rsidP="00631675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w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: Especificação: Faixa no centro da imagem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6B7C08" id="_x0000_s1031" type="#_x0000_t202" style="position:absolute;left:0;text-align:left;margin-left:0;margin-top:66.5pt;width:81pt;height:42pt;z-index:25166540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" stroked="f">
                <v:textbox>
                  <w:txbxContent>
                    <w:p w14:paraId="107AF80C" w14:textId="0E794BC3" w:rsidR="00631675" w:rsidRPr="00C56A57" w:rsidRDefault="00631675" w:rsidP="00631675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i/>
                          <w:sz w:val="16"/>
                        </w:rPr>
                        <w:t>w</w:t>
                      </w:r>
                      <w:r>
                        <w:rPr>
                          <w:rFonts w:ascii="Arial" w:hAnsi="Arial"/>
                          <w:sz w:val="16"/>
                        </w:rPr>
                        <w:t>: Especificação: Faixa no centro da imagem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1DA1"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45AAE725" wp14:editId="37274D13">
                <wp:simplePos x="0" y="0"/>
                <wp:positionH relativeFrom="column">
                  <wp:posOffset>3843020</wp:posOffset>
                </wp:positionH>
                <wp:positionV relativeFrom="paragraph">
                  <wp:posOffset>227330</wp:posOffset>
                </wp:positionV>
                <wp:extent cx="800100" cy="228600"/>
                <wp:effectExtent l="0" t="0" r="0" b="0"/>
                <wp:wrapNone/>
                <wp:docPr id="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33E7CD" w14:textId="560D6E4F" w:rsidR="002029D9" w:rsidRPr="00C56A57" w:rsidRDefault="002029D9" w:rsidP="002029D9">
                            <w:pPr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d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: Curva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AAE725" id="_x0000_s1032" type="#_x0000_t202" style="position:absolute;left:0;text-align:left;margin-left:302.6pt;margin-top:17.9pt;width:63pt;height:18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" stroked="f">
                <v:textbox>
                  <w:txbxContent>
                    <w:p w14:paraId="1A33E7CD" w14:textId="560D6E4F" w:rsidR="002029D9" w:rsidRPr="00C56A57" w:rsidRDefault="002029D9" w:rsidP="002029D9">
                      <w:pPr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i/>
                          <w:sz w:val="16"/>
                        </w:rPr>
                        <w:t>d</w:t>
                      </w:r>
                      <w:r>
                        <w:rPr>
                          <w:rFonts w:ascii="Arial" w:hAnsi="Arial"/>
                          <w:sz w:val="16"/>
                        </w:rPr>
                        <w:t>: Curva</w:t>
                      </w:r>
                    </w:p>
                  </w:txbxContent>
                </v:textbox>
              </v:shape>
            </w:pict>
          </mc:Fallback>
        </mc:AlternateContent>
      </w:r>
      <w:r w:rsidR="00B01DA1">
        <w:rPr>
          <w:noProof/>
        </w:rPr>
        <w:drawing>
          <wp:inline distT="0" distB="0" distL="0" distR="0" wp14:anchorId="68C2EBD2" wp14:editId="18DDC5D0">
            <wp:extent cx="5760085" cy="1222375"/>
            <wp:effectExtent l="0" t="0" r="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22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AEE84" w14:textId="77777777" w:rsidR="009127B6" w:rsidRDefault="009127B6" w:rsidP="009127B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Regelkreis_Mecanum_Spurfolger.drawio</w:t>
      </w:r>
    </w:p>
    <w:p w14:paraId="18ED0B0F" w14:textId="77777777" w:rsidR="009127B6" w:rsidRPr="00B93A4B" w:rsidRDefault="009127B6" w:rsidP="009127B6">
      <w:pPr>
        <w:rPr>
          <w:rFonts w:asciiTheme="minorBidi" w:hAnsiTheme="minorBidi" w:cstheme="minorBidi"/>
          <w:i/>
        </w:rPr>
      </w:pPr>
    </w:p>
    <w:p w14:paraId="58CDEE67" w14:textId="77777777" w:rsidR="009127B6" w:rsidRDefault="009127B6" w:rsidP="009127B6">
      <w:pPr>
        <w:tabs>
          <w:tab w:val="left" w:pos="360"/>
        </w:tabs>
        <w:rPr>
          <w:rFonts w:asciiTheme="minorBidi" w:hAnsiTheme="minorBidi" w:cstheme="minorBidi"/>
        </w:rPr>
      </w:pPr>
      <w:r>
        <w:rPr>
          <w:rFonts w:asciiTheme="minorBidi" w:hAnsiTheme="minorBidi"/>
        </w:rPr>
        <w:t>1b. Extrato do programa (exemplo):</w:t>
      </w:r>
    </w:p>
    <w:p w14:paraId="6F3FC8D8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0EFA6CF8" wp14:editId="3833269C">
            <wp:extent cx="4001135" cy="5257038"/>
            <wp:effectExtent l="0" t="0" r="0" b="127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01135" cy="5257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90817" w14:textId="77777777" w:rsidR="009127B6" w:rsidRDefault="009127B6" w:rsidP="009127B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Mecanum_Line_Follower_P_Controller.ft</w:t>
      </w:r>
    </w:p>
    <w:p w14:paraId="5E8863D9" w14:textId="77777777" w:rsidR="009127B6" w:rsidRPr="00A42FD4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lastRenderedPageBreak/>
        <w:drawing>
          <wp:inline distT="0" distB="0" distL="0" distR="0" wp14:anchorId="1D5CF136" wp14:editId="119E637C">
            <wp:extent cx="3190875" cy="2707894"/>
            <wp:effectExtent l="0" t="0" r="0" b="0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2707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B61A9" w14:textId="77777777" w:rsidR="009127B6" w:rsidRDefault="009127B6" w:rsidP="009127B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Mecanum_Line_Follower_P_Controller.ft</w:t>
      </w:r>
    </w:p>
    <w:p w14:paraId="7F8E6476" w14:textId="77777777" w:rsidR="009127B6" w:rsidRDefault="009127B6" w:rsidP="009127B6">
      <w:pPr>
        <w:rPr>
          <w:rFonts w:asciiTheme="minorBidi" w:hAnsiTheme="minorBidi" w:cstheme="minorBidi"/>
          <w:lang w:val="en-GB"/>
        </w:rPr>
      </w:pPr>
    </w:p>
    <w:p w14:paraId="14B0FB6E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Multiplicado pelo fator de proporcionalidade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</m:oMath>
      <w:r>
        <w:rPr>
          <w:rFonts w:asciiTheme="minorBidi" w:hAnsiTheme="minorBidi"/>
        </w:rPr>
        <w:t xml:space="preserve"> a posição é adicionada ou subtraída à velocidade do motor na curva à esquerda ou à direita (Função </w:t>
      </w:r>
      <w:r>
        <w:rPr>
          <w:rFonts w:asciiTheme="minorBidi" w:hAnsiTheme="minorBidi"/>
          <w:i/>
        </w:rPr>
        <w:t>turn</w:t>
      </w:r>
      <w:r>
        <w:rPr>
          <w:rFonts w:asciiTheme="minorBidi" w:hAnsiTheme="minorBidi"/>
        </w:rPr>
        <w:t xml:space="preserve">) de tal forma que o desvio da faixa de rodagem diminui com a mudança de direção. Dependendo do posicionamento vertical do detector de linha na configuração da câmera, a largura mínima e máxima da linha pode ter que ser ajustada no programa. </w:t>
      </w:r>
    </w:p>
    <w:p w14:paraId="64AA687A" w14:textId="1521D35A" w:rsidR="009127B6" w:rsidRPr="004C513C" w:rsidRDefault="009127B6" w:rsidP="009127B6">
      <w:pPr>
        <w:spacing w:after="0"/>
        <w:jc w:val="left"/>
        <w:rPr>
          <w:rFonts w:ascii="Arial" w:hAnsi="Arial"/>
          <w:bCs/>
          <w:sz w:val="28"/>
          <w:szCs w:val="16"/>
        </w:rPr>
      </w:pPr>
      <w:r>
        <w:br w:type="page"/>
      </w:r>
    </w:p>
    <w:p w14:paraId="7876EF07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 xml:space="preserve">1c. Resultados de medição do Controlador P (com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  <m:r>
          <w:rPr>
            <w:rFonts w:ascii="Cambria Math" w:hAnsi="Cambria Math" w:cstheme="minorBidi"/>
          </w:rPr>
          <m:t>∊{2, 3, 4, 5, 6, 7, 8})</m:t>
        </m:r>
      </m:oMath>
      <w:r>
        <w:rPr>
          <w:rFonts w:asciiTheme="minorBidi" w:hAnsiTheme="minorBidi"/>
        </w:rPr>
        <w:t>:</w:t>
      </w:r>
    </w:p>
    <w:p w14:paraId="05BCD02A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045B4EBD" wp14:editId="3DE84F19">
            <wp:extent cx="5236464" cy="2945257"/>
            <wp:effectExtent l="0" t="0" r="2540" b="762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36464" cy="2945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A8F09" w14:textId="77777777" w:rsidR="009127B6" w:rsidRDefault="009127B6" w:rsidP="009127B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Mecanum_Line_Follower_with_P_Controller_Results.jpg</w:t>
      </w:r>
    </w:p>
    <w:p w14:paraId="599E1373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linha vermelha com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  <m:r>
          <w:rPr>
            <w:rFonts w:ascii="Cambria Math" w:hAnsi="Cambria Math" w:cstheme="minorBidi"/>
          </w:rPr>
          <m:t>=6</m:t>
        </m:r>
      </m:oMath>
      <w:r>
        <w:rPr>
          <w:rFonts w:asciiTheme="minorBidi" w:hAnsiTheme="minorBidi"/>
        </w:rPr>
        <w:t xml:space="preserve"> oscilação mais rápida depois de aproximadamente 1,7 segundos sem oscilação durante um segunda vez. Com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  <m:r>
          <w:rPr>
            <w:rFonts w:ascii="Cambria Math" w:hAnsi="Cambria Math" w:cstheme="minorBidi"/>
          </w:rPr>
          <m:t>=8</m:t>
        </m:r>
      </m:oMath>
      <w:r>
        <w:rPr>
          <w:rFonts w:asciiTheme="minorBidi" w:hAnsiTheme="minorBidi"/>
        </w:rPr>
        <w:t xml:space="preserve"> (linha azul escura), o controlador oscila.</w:t>
      </w:r>
    </w:p>
    <w:p w14:paraId="4DB5CF01" w14:textId="77777777" w:rsidR="009127B6" w:rsidRPr="004C513C" w:rsidRDefault="009127B6" w:rsidP="009127B6">
      <w:pPr>
        <w:spacing w:after="0"/>
        <w:jc w:val="left"/>
        <w:rPr>
          <w:rFonts w:ascii="Arial" w:hAnsi="Arial"/>
          <w:bCs/>
          <w:sz w:val="28"/>
          <w:szCs w:val="16"/>
        </w:rPr>
      </w:pPr>
      <w:r>
        <w:br w:type="page"/>
      </w:r>
    </w:p>
    <w:p w14:paraId="2D8A2616" w14:textId="77777777" w:rsidR="009127B6" w:rsidRPr="00936A21" w:rsidRDefault="009127B6" w:rsidP="009127B6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 xml:space="preserve">2. Rastreador com controlador PD </w:t>
      </w:r>
    </w:p>
    <w:p w14:paraId="27E3D7A9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elemento D do controlador PD é a mudança no desvio multiplicado pelo fator diferencial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d</m:t>
            </m:r>
          </m:sub>
        </m:sSub>
      </m:oMath>
      <w:r>
        <w:rPr>
          <w:rFonts w:asciiTheme="minorBidi" w:hAnsiTheme="minorBidi"/>
        </w:rPr>
        <w:t>.</w:t>
      </w:r>
    </w:p>
    <w:p w14:paraId="6AD534AD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Programa (Exemplo):</w:t>
      </w:r>
    </w:p>
    <w:p w14:paraId="1052B93A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142F52E4" wp14:editId="768BC260">
            <wp:extent cx="4421378" cy="5880227"/>
            <wp:effectExtent l="0" t="0" r="0" b="635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21378" cy="5880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89A98" w14:textId="77777777" w:rsidR="009127B6" w:rsidRPr="00936A21" w:rsidRDefault="009127B6" w:rsidP="009127B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Mecanum_Line_Follower_with_PD_Controller.ft</w:t>
      </w:r>
    </w:p>
    <w:p w14:paraId="096F9FB9" w14:textId="77777777" w:rsidR="009127B6" w:rsidRPr="00A37C21" w:rsidRDefault="009127B6" w:rsidP="009127B6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1A4F4245" w14:textId="77777777" w:rsidR="009127B6" w:rsidRDefault="009127B6" w:rsidP="009127B6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 xml:space="preserve">Resultados de medição do Controlador PD (com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d</m:t>
            </m:r>
          </m:sub>
        </m:sSub>
        <m:r>
          <w:rPr>
            <w:rFonts w:ascii="Cambria Math" w:hAnsi="Cambria Math" w:cstheme="minorBidi"/>
          </w:rPr>
          <m:t>∊{0, 0.25, 0.5, 0.75, 1, 1.25, 1.5, 1.75, 2, 2.25, 2.5})</m:t>
        </m:r>
      </m:oMath>
      <w:r>
        <w:rPr>
          <w:rFonts w:asciiTheme="minorBidi" w:hAnsiTheme="minorBidi"/>
        </w:rPr>
        <w:t>:</w:t>
      </w:r>
    </w:p>
    <w:p w14:paraId="6DADFE2C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AACDD00" wp14:editId="04A73A38">
            <wp:extent cx="5760085" cy="3235960"/>
            <wp:effectExtent l="0" t="0" r="0" b="254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4BA72" w14:textId="77777777" w:rsidR="009127B6" w:rsidRDefault="009127B6" w:rsidP="009127B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Mecanum_Line_Follower_with_PD_Controller_Results.jpg</w:t>
      </w:r>
    </w:p>
    <w:p w14:paraId="0450BF5C" w14:textId="77777777" w:rsidR="009127B6" w:rsidRDefault="009127B6" w:rsidP="009127B6">
      <w:pPr>
        <w:jc w:val="center"/>
        <w:rPr>
          <w:rFonts w:asciiTheme="minorBidi" w:hAnsiTheme="minorBidi" w:cstheme="minorBidi"/>
          <w:i/>
          <w:lang w:val="en-GB"/>
        </w:rPr>
      </w:pPr>
    </w:p>
    <w:p w14:paraId="4D3F0A79" w14:textId="60219B54" w:rsidR="009127B6" w:rsidRDefault="009127B6" w:rsidP="009127B6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Com o fator diferencial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d</m:t>
            </m:r>
          </m:sub>
        </m:sSub>
        <m:r>
          <w:rPr>
            <w:rFonts w:ascii="Cambria Math" w:hAnsi="Cambria Math" w:cstheme="minorBidi"/>
          </w:rPr>
          <m:t>=1.75</m:t>
        </m:r>
      </m:oMath>
      <w:r>
        <w:rPr>
          <w:rFonts w:asciiTheme="minorBidi" w:hAnsiTheme="minorBidi"/>
        </w:rPr>
        <w:t xml:space="preserve"> o amortecimento do excesso foi mais eficaz nos testes realizados. O valor pode variar de modelo para modelo, dependendo da posição da detecção da linha na imagem da câmera e das pequenas diferenças de design.</w:t>
      </w:r>
    </w:p>
    <w:p w14:paraId="7B4DC209" w14:textId="6B9EFC39" w:rsidR="0029280F" w:rsidRPr="0004739D" w:rsidRDefault="0029280F" w:rsidP="009127B6">
      <w:pPr>
        <w:pStyle w:val="Kategorie"/>
      </w:pPr>
      <w:r>
        <w:rPr>
          <w:sz w:val="32"/>
          <w:szCs w:val="24"/>
        </w:rPr>
        <w:lastRenderedPageBreak/>
        <w:t>Sistemas</w:t>
      </w:r>
    </w:p>
    <w:p w14:paraId="7119D2B8" w14:textId="29EC07C8" w:rsidR="0029280F" w:rsidRPr="006A42A6" w:rsidRDefault="009127B6" w:rsidP="0029280F">
      <w:pPr>
        <w:pStyle w:val="berschrift1"/>
        <w:spacing w:before="0"/>
      </w:pPr>
      <w:r>
        <w:t>Tarefa 2: Rastreadores</w:t>
      </w:r>
    </w:p>
    <w:p w14:paraId="2797C50C" w14:textId="77777777" w:rsidR="009127B6" w:rsidRDefault="009127B6" w:rsidP="009127B6">
      <w:pPr>
        <w:pStyle w:val="berschrift2"/>
      </w:pPr>
      <w:r>
        <w:t>Material necessário</w:t>
      </w:r>
    </w:p>
    <w:p w14:paraId="046F35DB" w14:textId="77777777" w:rsidR="009127B6" w:rsidRPr="009C6B9D" w:rsidRDefault="009127B6" w:rsidP="009127B6">
      <w:pPr>
        <w:pStyle w:val="AufzhlungTabelle"/>
      </w:pPr>
      <w:r>
        <w:t xml:space="preserve">PC para desenvolvimento de programas, localmente ou via interface web. </w:t>
      </w:r>
    </w:p>
    <w:p w14:paraId="3971B387" w14:textId="77777777" w:rsidR="009127B6" w:rsidRDefault="009127B6" w:rsidP="009127B6">
      <w:pPr>
        <w:pStyle w:val="AufzhlungTabelle"/>
      </w:pPr>
      <w:r>
        <w:t xml:space="preserve">Cabo USB ou conexão BLE ou WLAN para transferir o programa para o TXT4.0. </w:t>
      </w:r>
    </w:p>
    <w:p w14:paraId="5A0118E2" w14:textId="77777777" w:rsidR="009127B6" w:rsidRDefault="009127B6" w:rsidP="009127B6">
      <w:pPr>
        <w:pStyle w:val="AufzhlungTabelle"/>
      </w:pPr>
      <w:r>
        <w:t>Folha de curso com linha preta reta , 2 cm de largura</w:t>
      </w:r>
    </w:p>
    <w:p w14:paraId="772483F2" w14:textId="77777777" w:rsidR="009127B6" w:rsidRDefault="009127B6" w:rsidP="009127B6">
      <w:pPr>
        <w:pStyle w:val="AufzhlungTabelle"/>
      </w:pPr>
      <w:r>
        <w:t>Folha de curso com linha preta, 2 cm de largura, círculo fechado (da Robotics TXT 4.0 Base Set)</w:t>
      </w:r>
    </w:p>
    <w:p w14:paraId="4EE6BFB1" w14:textId="77777777" w:rsidR="009127B6" w:rsidRDefault="009127B6" w:rsidP="009127B6">
      <w:pPr>
        <w:pStyle w:val="AufzhlungTabelle"/>
      </w:pPr>
      <w:r>
        <w:t xml:space="preserve">Obstáculo (caixa de papelão, lata, ...) </w:t>
      </w:r>
    </w:p>
    <w:p w14:paraId="0554CEFB" w14:textId="77777777" w:rsidR="009127B6" w:rsidRPr="009C6B9D" w:rsidRDefault="009127B6" w:rsidP="009127B6">
      <w:pPr>
        <w:rPr>
          <w:rFonts w:asciiTheme="minorBidi" w:hAnsiTheme="minorBidi" w:cstheme="minorBidi"/>
        </w:rPr>
      </w:pPr>
    </w:p>
    <w:p w14:paraId="6EF9243B" w14:textId="77777777" w:rsidR="004C513C" w:rsidRDefault="004C513C" w:rsidP="004C513C">
      <w:pPr>
        <w:pStyle w:val="berschrift2"/>
      </w:pPr>
      <w:r>
        <w:t>Informações adicionais</w:t>
      </w:r>
    </w:p>
    <w:p w14:paraId="66EFD455" w14:textId="24707230" w:rsidR="004C513C" w:rsidRPr="00321249" w:rsidRDefault="004C513C" w:rsidP="004C513C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[1]</w:t>
      </w:r>
      <w:r>
        <w:rPr>
          <w:rFonts w:asciiTheme="minorBidi" w:hAnsiTheme="minorBidi"/>
        </w:rPr>
        <w:tab/>
        <w:t xml:space="preserve">FRC Team 2605 (Bellingham, WA): </w:t>
      </w:r>
      <w:hyperlink r:id="rId27" w:history="1">
        <w:r>
          <w:rPr>
            <w:rStyle w:val="Hyperlink"/>
            <w:rFonts w:asciiTheme="minorBidi" w:hAnsiTheme="minorBidi"/>
            <w:i/>
          </w:rPr>
          <w:t>How a Mecanum Drive Works</w:t>
        </w:r>
      </w:hyperlink>
      <w:r>
        <w:rPr>
          <w:rFonts w:asciiTheme="minorBidi" w:hAnsiTheme="minorBidi"/>
        </w:rPr>
        <w:t>. github.io</w:t>
      </w:r>
    </w:p>
    <w:p w14:paraId="19B1A61C" w14:textId="08D9580F" w:rsidR="004C513C" w:rsidRPr="00013E24" w:rsidRDefault="004C513C" w:rsidP="004C513C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[2]</w:t>
      </w:r>
      <w:r>
        <w:rPr>
          <w:rFonts w:asciiTheme="minorBidi" w:hAnsiTheme="minorBidi"/>
        </w:rPr>
        <w:tab/>
        <w:t xml:space="preserve">Wikipedia: </w:t>
      </w:r>
      <w:hyperlink r:id="rId28" w:history="1">
        <w:r>
          <w:rPr>
            <w:rStyle w:val="Hyperlink"/>
            <w:rFonts w:asciiTheme="minorBidi" w:hAnsiTheme="minorBidi"/>
            <w:i/>
            <w:iCs/>
          </w:rPr>
          <w:t>Máquina de estado finito (estado da máquina)</w:t>
        </w:r>
      </w:hyperlink>
    </w:p>
    <w:p w14:paraId="4F3E42DC" w14:textId="37DABB43" w:rsidR="004C513C" w:rsidRDefault="004C513C" w:rsidP="004C513C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[3]</w:t>
      </w:r>
      <w:r>
        <w:rPr>
          <w:rFonts w:asciiTheme="minorBidi" w:hAnsiTheme="minorBidi"/>
        </w:rPr>
        <w:tab/>
        <w:t xml:space="preserve">Ferdinand Wagner, Ruedi Schmuki, Thomas Wagner, Peter Wolstenholme: </w:t>
      </w:r>
      <w:hyperlink r:id="rId29" w:history="1">
        <w:r>
          <w:rPr>
            <w:rStyle w:val="Hyperlink"/>
            <w:rFonts w:asciiTheme="minorBidi" w:hAnsiTheme="minorBidi"/>
            <w:i/>
            <w:iCs/>
          </w:rPr>
          <w:t>Modeling Software with Finite State Machines.</w:t>
        </w:r>
      </w:hyperlink>
      <w:hyperlink r:id="rId30" w:history="1">
        <w:r>
          <w:rPr>
            <w:rStyle w:val="Hyperlink"/>
            <w:rFonts w:asciiTheme="minorBidi" w:hAnsiTheme="minorBidi"/>
            <w:i/>
            <w:iCs/>
          </w:rPr>
          <w:t xml:space="preserve"> A Practical Approach</w:t>
        </w:r>
      </w:hyperlink>
      <w:r>
        <w:rPr>
          <w:rFonts w:asciiTheme="minorBidi" w:hAnsiTheme="minorBidi"/>
        </w:rPr>
        <w:t>. Auerbach Publications, 2006.</w:t>
      </w:r>
    </w:p>
    <w:p w14:paraId="2297BEBA" w14:textId="5D4ECEE8" w:rsidR="004C513C" w:rsidRDefault="004C513C" w:rsidP="004C513C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[4]</w:t>
      </w:r>
      <w:r>
        <w:rPr>
          <w:rFonts w:asciiTheme="minorBidi" w:hAnsiTheme="minorBidi"/>
        </w:rPr>
        <w:tab/>
        <w:t xml:space="preserve">Editor de diagramas online para a criação de diagramas de transição de estado (formato drawio): </w:t>
      </w:r>
      <w:hyperlink r:id="rId31" w:history="1">
        <w:r>
          <w:rPr>
            <w:rStyle w:val="Hyperlink"/>
            <w:rFonts w:asciiTheme="minorBidi" w:hAnsiTheme="minorBidi"/>
          </w:rPr>
          <w:t>https://www.diagrammeditor.de/</w:t>
        </w:r>
      </w:hyperlink>
    </w:p>
    <w:p w14:paraId="327CA004" w14:textId="336484C1" w:rsidR="004C513C" w:rsidRDefault="004C513C" w:rsidP="004C513C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[5]</w:t>
      </w:r>
      <w:r>
        <w:rPr>
          <w:rFonts w:asciiTheme="minorBidi" w:hAnsiTheme="minorBidi"/>
        </w:rPr>
        <w:tab/>
        <w:t xml:space="preserve">Wikipedia: </w:t>
      </w:r>
      <w:hyperlink r:id="rId32" w:history="1">
        <w:r>
          <w:rPr>
            <w:rStyle w:val="Hyperlink"/>
            <w:rFonts w:asciiTheme="minorBidi" w:hAnsiTheme="minorBidi"/>
            <w:i/>
          </w:rPr>
          <w:t>Engenharia de controle</w:t>
        </w:r>
      </w:hyperlink>
      <w:r>
        <w:rPr>
          <w:rFonts w:asciiTheme="minorBidi" w:hAnsiTheme="minorBidi"/>
        </w:rPr>
        <w:t>.</w:t>
      </w:r>
    </w:p>
    <w:p w14:paraId="72138700" w14:textId="3245BE39" w:rsidR="004C513C" w:rsidRDefault="004C513C" w:rsidP="004C513C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[6]</w:t>
      </w:r>
      <w:r>
        <w:rPr>
          <w:rFonts w:asciiTheme="minorBidi" w:hAnsiTheme="minorBidi"/>
        </w:rPr>
        <w:tab/>
        <w:t xml:space="preserve">Wikipedia: </w:t>
      </w:r>
      <w:hyperlink r:id="rId33" w:history="1">
        <w:r>
          <w:rPr>
            <w:rStyle w:val="Hyperlink"/>
            <w:rFonts w:asciiTheme="minorBidi" w:hAnsiTheme="minorBidi"/>
            <w:i/>
          </w:rPr>
          <w:t>Controlador</w:t>
        </w:r>
      </w:hyperlink>
      <w:r>
        <w:rPr>
          <w:rFonts w:asciiTheme="minorBidi" w:hAnsiTheme="minorBidi"/>
        </w:rPr>
        <w:t xml:space="preserve">. </w:t>
      </w:r>
    </w:p>
    <w:p w14:paraId="722F0B20" w14:textId="389F6FF1" w:rsidR="004C513C" w:rsidRPr="006F65AF" w:rsidRDefault="004C513C" w:rsidP="004C513C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[7]</w:t>
      </w:r>
      <w:r>
        <w:rPr>
          <w:rFonts w:asciiTheme="minorBidi" w:hAnsiTheme="minorBidi"/>
        </w:rPr>
        <w:tab/>
        <w:t xml:space="preserve">RN-Wissen: </w:t>
      </w:r>
      <w:hyperlink r:id="rId34" w:history="1">
        <w:r>
          <w:rPr>
            <w:rStyle w:val="Hyperlink"/>
            <w:rFonts w:asciiTheme="minorBidi" w:hAnsiTheme="minorBidi"/>
            <w:i/>
          </w:rPr>
          <w:t>Engenharia de controle</w:t>
        </w:r>
      </w:hyperlink>
      <w:r>
        <w:rPr>
          <w:rFonts w:asciiTheme="minorBidi" w:hAnsiTheme="minorBidi"/>
        </w:rPr>
        <w:t xml:space="preserve">. </w:t>
      </w:r>
    </w:p>
    <w:p w14:paraId="5B979EE6" w14:textId="57964538" w:rsidR="0029280F" w:rsidRPr="009127B6" w:rsidRDefault="004C513C" w:rsidP="004C513C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[8]</w:t>
      </w:r>
      <w:r>
        <w:rPr>
          <w:rFonts w:asciiTheme="minorBidi" w:hAnsiTheme="minorBidi"/>
        </w:rPr>
        <w:tab/>
        <w:t xml:space="preserve">Tim Wescott: </w:t>
      </w:r>
      <w:hyperlink r:id="rId35" w:history="1">
        <w:r>
          <w:rPr>
            <w:rStyle w:val="Hyperlink"/>
            <w:rFonts w:asciiTheme="minorBidi" w:hAnsiTheme="minorBidi"/>
            <w:i/>
          </w:rPr>
          <w:t>PID without a PhD</w:t>
        </w:r>
      </w:hyperlink>
      <w:r>
        <w:rPr>
          <w:rFonts w:asciiTheme="minorBidi" w:hAnsiTheme="minorBidi"/>
        </w:rPr>
        <w:t>. Embedded Systems Programming, 10/2000, S. 86-108.</w:t>
      </w:r>
    </w:p>
    <w:sectPr w:rsidR="0029280F" w:rsidRPr="009127B6" w:rsidSect="00E96821">
      <w:headerReference w:type="even" r:id="rId36"/>
      <w:headerReference w:type="default" r:id="rId37"/>
      <w:footerReference w:type="even" r:id="rId38"/>
      <w:footerReference w:type="default" r:id="rId39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C53882" w14:textId="77777777" w:rsidR="006C271C" w:rsidRDefault="006C271C">
      <w:r>
        <w:separator/>
      </w:r>
    </w:p>
  </w:endnote>
  <w:endnote w:type="continuationSeparator" w:id="0">
    <w:p w14:paraId="7FAA3DEB" w14:textId="77777777" w:rsidR="006C271C" w:rsidRDefault="006C27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1E66E6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885273">
      <w:t>6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821148714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741BB6CE" w14:textId="62782593" w:rsidR="00E66BEB" w:rsidRDefault="00E66BEB">
            <w:pPr>
              <w:pStyle w:val="Fuzeile"/>
              <w:jc w:val="right"/>
            </w:pPr>
            <w:r>
              <w:t xml:space="preserve">Página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B01DA1">
              <w:rPr>
                <w:b/>
                <w:bCs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de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B01DA1">
              <w:rPr>
                <w:b/>
                <w:bCs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A47574B" w14:textId="4616CF4E" w:rsidR="008F1C46" w:rsidRDefault="008F1C4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9CE4893" w14:textId="77777777" w:rsidR="006C271C" w:rsidRDefault="006C271C">
      <w:r>
        <w:separator/>
      </w:r>
    </w:p>
  </w:footnote>
  <w:footnote w:type="continuationSeparator" w:id="0">
    <w:p w14:paraId="55C5B50E" w14:textId="77777777" w:rsidR="006C271C" w:rsidRDefault="006C271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4B12ED" w14:textId="77777777" w:rsidR="008F1C46" w:rsidRDefault="008F1C46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</w:rPr>
      <w:drawing>
        <wp:inline distT="0" distB="0" distL="0" distR="0" wp14:anchorId="50B276AA" wp14:editId="697F424E">
          <wp:extent cx="2647451" cy="435745"/>
          <wp:effectExtent l="0" t="0" r="635" b="2540"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3945F7" w14:textId="6074F864" w:rsidR="008F1C46" w:rsidRPr="00013E24" w:rsidRDefault="008F1C46">
    <w:pPr>
      <w:pStyle w:val="Kopfzeile"/>
    </w:pPr>
    <w:r>
      <w:rPr>
        <w:noProof/>
      </w:rPr>
      <w:drawing>
        <wp:anchor distT="0" distB="0" distL="114300" distR="114300" simplePos="0" relativeHeight="251658240" behindDoc="0" locked="0" layoutInCell="1" allowOverlap="1" wp14:anchorId="521F8F6A" wp14:editId="1FCDB09F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 </w:t>
    </w:r>
    <w:r>
      <w:t xml:space="preserve">ROBOTICS </w:t>
    </w:r>
    <w:r>
      <w:t>Add On: Omniwheels – Nível secundário I+II</w:t>
    </w:r>
    <w:r>
      <w:tab/>
    </w:r>
    <w:r>
      <w:rPr>
        <w:noProof/>
      </w:rPr>
      <w:drawing>
        <wp:inline distT="0" distB="0" distL="0" distR="0" wp14:anchorId="30FD98CE" wp14:editId="0BDBF6E6">
          <wp:extent cx="688320" cy="688320"/>
          <wp:effectExtent l="0" t="0" r="0" b="0"/>
          <wp:docPr id="16" name="Grafi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1C46A13"/>
    <w:multiLevelType w:val="hybridMultilevel"/>
    <w:tmpl w:val="61B03262"/>
    <w:lvl w:ilvl="0" w:tplc="0407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2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4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1B8257C"/>
    <w:multiLevelType w:val="hybridMultilevel"/>
    <w:tmpl w:val="5C047B1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0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4"/>
  </w:num>
  <w:num w:numId="12">
    <w:abstractNumId w:val="26"/>
  </w:num>
  <w:num w:numId="13">
    <w:abstractNumId w:val="13"/>
  </w:num>
  <w:num w:numId="14">
    <w:abstractNumId w:val="30"/>
  </w:num>
  <w:num w:numId="15">
    <w:abstractNumId w:val="17"/>
  </w:num>
  <w:num w:numId="16">
    <w:abstractNumId w:val="15"/>
  </w:num>
  <w:num w:numId="17">
    <w:abstractNumId w:val="16"/>
  </w:num>
  <w:num w:numId="18">
    <w:abstractNumId w:val="18"/>
  </w:num>
  <w:num w:numId="19">
    <w:abstractNumId w:val="29"/>
  </w:num>
  <w:num w:numId="20">
    <w:abstractNumId w:val="25"/>
  </w:num>
  <w:num w:numId="21">
    <w:abstractNumId w:val="24"/>
  </w:num>
  <w:num w:numId="22">
    <w:abstractNumId w:val="19"/>
  </w:num>
  <w:num w:numId="23">
    <w:abstractNumId w:val="21"/>
  </w:num>
  <w:num w:numId="24">
    <w:abstractNumId w:val="20"/>
  </w:num>
  <w:num w:numId="25">
    <w:abstractNumId w:val="23"/>
  </w:num>
  <w:num w:numId="26">
    <w:abstractNumId w:val="28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2"/>
  </w:num>
  <w:num w:numId="38">
    <w:abstractNumId w:val="11"/>
  </w:num>
  <w:num w:numId="39">
    <w:abstractNumId w:val="27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6" w:nlCheck="1" w:checkStyle="1"/>
  <w:activeWritingStyle w:appName="MSWord" w:lang="de-DE" w:vendorID="9" w:dllVersion="512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3E24"/>
    <w:rsid w:val="00015DCF"/>
    <w:rsid w:val="000173AE"/>
    <w:rsid w:val="00022F11"/>
    <w:rsid w:val="0002512F"/>
    <w:rsid w:val="000331E4"/>
    <w:rsid w:val="00034B76"/>
    <w:rsid w:val="0003721F"/>
    <w:rsid w:val="00045965"/>
    <w:rsid w:val="0004739D"/>
    <w:rsid w:val="00047CC3"/>
    <w:rsid w:val="00051787"/>
    <w:rsid w:val="0005193D"/>
    <w:rsid w:val="000656BD"/>
    <w:rsid w:val="000722C8"/>
    <w:rsid w:val="000764B6"/>
    <w:rsid w:val="000768BA"/>
    <w:rsid w:val="00077D1B"/>
    <w:rsid w:val="000800CF"/>
    <w:rsid w:val="00083EE8"/>
    <w:rsid w:val="00091D08"/>
    <w:rsid w:val="00096056"/>
    <w:rsid w:val="000A14B0"/>
    <w:rsid w:val="000A58E5"/>
    <w:rsid w:val="000B0025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78F5"/>
    <w:rsid w:val="00136823"/>
    <w:rsid w:val="001418C5"/>
    <w:rsid w:val="0014583C"/>
    <w:rsid w:val="00150FB2"/>
    <w:rsid w:val="00151176"/>
    <w:rsid w:val="001535D9"/>
    <w:rsid w:val="00163927"/>
    <w:rsid w:val="00165F39"/>
    <w:rsid w:val="0017296D"/>
    <w:rsid w:val="00183705"/>
    <w:rsid w:val="00190988"/>
    <w:rsid w:val="0019251C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5676"/>
    <w:rsid w:val="001D69C8"/>
    <w:rsid w:val="001E0029"/>
    <w:rsid w:val="001E3079"/>
    <w:rsid w:val="001E3F14"/>
    <w:rsid w:val="001E6344"/>
    <w:rsid w:val="001E6448"/>
    <w:rsid w:val="001E67A0"/>
    <w:rsid w:val="001F17D2"/>
    <w:rsid w:val="001F4F66"/>
    <w:rsid w:val="001F769C"/>
    <w:rsid w:val="00201122"/>
    <w:rsid w:val="002029D9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19F5"/>
    <w:rsid w:val="002538B3"/>
    <w:rsid w:val="002648EC"/>
    <w:rsid w:val="0026611F"/>
    <w:rsid w:val="00271A2E"/>
    <w:rsid w:val="00272294"/>
    <w:rsid w:val="002727F5"/>
    <w:rsid w:val="00274DDA"/>
    <w:rsid w:val="00280175"/>
    <w:rsid w:val="00280D4B"/>
    <w:rsid w:val="00282294"/>
    <w:rsid w:val="00283275"/>
    <w:rsid w:val="0028590F"/>
    <w:rsid w:val="002919F5"/>
    <w:rsid w:val="0029280F"/>
    <w:rsid w:val="002A22E6"/>
    <w:rsid w:val="002A5084"/>
    <w:rsid w:val="002A69BD"/>
    <w:rsid w:val="002B051B"/>
    <w:rsid w:val="002B0A39"/>
    <w:rsid w:val="002B5DAE"/>
    <w:rsid w:val="002C2C32"/>
    <w:rsid w:val="002C5ABD"/>
    <w:rsid w:val="002C6297"/>
    <w:rsid w:val="002D3AB9"/>
    <w:rsid w:val="002D3EE9"/>
    <w:rsid w:val="002E1AAA"/>
    <w:rsid w:val="002E2B0B"/>
    <w:rsid w:val="002E76E9"/>
    <w:rsid w:val="002E78C1"/>
    <w:rsid w:val="002F099E"/>
    <w:rsid w:val="002F7E30"/>
    <w:rsid w:val="003024E6"/>
    <w:rsid w:val="00302A94"/>
    <w:rsid w:val="00302C0E"/>
    <w:rsid w:val="00303752"/>
    <w:rsid w:val="003100A9"/>
    <w:rsid w:val="00311190"/>
    <w:rsid w:val="00321E4D"/>
    <w:rsid w:val="00323B3E"/>
    <w:rsid w:val="00323C22"/>
    <w:rsid w:val="00323D2C"/>
    <w:rsid w:val="00323DC0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B71"/>
    <w:rsid w:val="00413E03"/>
    <w:rsid w:val="004218BA"/>
    <w:rsid w:val="00433E60"/>
    <w:rsid w:val="00434525"/>
    <w:rsid w:val="00435EA1"/>
    <w:rsid w:val="004377CB"/>
    <w:rsid w:val="00455455"/>
    <w:rsid w:val="00472E75"/>
    <w:rsid w:val="00476D4B"/>
    <w:rsid w:val="00482CE6"/>
    <w:rsid w:val="00494F24"/>
    <w:rsid w:val="004A6F5B"/>
    <w:rsid w:val="004B4FD0"/>
    <w:rsid w:val="004B754D"/>
    <w:rsid w:val="004B7983"/>
    <w:rsid w:val="004C138F"/>
    <w:rsid w:val="004C513C"/>
    <w:rsid w:val="004C5167"/>
    <w:rsid w:val="004C607D"/>
    <w:rsid w:val="004D1CF1"/>
    <w:rsid w:val="004D2ABB"/>
    <w:rsid w:val="004D2E5B"/>
    <w:rsid w:val="004D5672"/>
    <w:rsid w:val="004D713B"/>
    <w:rsid w:val="004E1ACA"/>
    <w:rsid w:val="004E2EEA"/>
    <w:rsid w:val="004E3769"/>
    <w:rsid w:val="004F6D89"/>
    <w:rsid w:val="004F7A0B"/>
    <w:rsid w:val="00503BD5"/>
    <w:rsid w:val="00514710"/>
    <w:rsid w:val="0053689F"/>
    <w:rsid w:val="005420BE"/>
    <w:rsid w:val="00543BE7"/>
    <w:rsid w:val="00543C89"/>
    <w:rsid w:val="00573ACB"/>
    <w:rsid w:val="00576668"/>
    <w:rsid w:val="005771A4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F49A4"/>
    <w:rsid w:val="005F6FD5"/>
    <w:rsid w:val="005F7EED"/>
    <w:rsid w:val="00604863"/>
    <w:rsid w:val="00604A88"/>
    <w:rsid w:val="00614741"/>
    <w:rsid w:val="006158A5"/>
    <w:rsid w:val="00617174"/>
    <w:rsid w:val="00617BB0"/>
    <w:rsid w:val="00631675"/>
    <w:rsid w:val="00631B87"/>
    <w:rsid w:val="00632C08"/>
    <w:rsid w:val="00633EF6"/>
    <w:rsid w:val="00643E62"/>
    <w:rsid w:val="006501CF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271C"/>
    <w:rsid w:val="006C41F8"/>
    <w:rsid w:val="006D7BDA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30B72"/>
    <w:rsid w:val="007326D0"/>
    <w:rsid w:val="00732E91"/>
    <w:rsid w:val="00737E99"/>
    <w:rsid w:val="00740F26"/>
    <w:rsid w:val="00746124"/>
    <w:rsid w:val="00747754"/>
    <w:rsid w:val="007539BF"/>
    <w:rsid w:val="007568CA"/>
    <w:rsid w:val="007578C2"/>
    <w:rsid w:val="007603AA"/>
    <w:rsid w:val="00761589"/>
    <w:rsid w:val="007622A5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6235"/>
    <w:rsid w:val="007C282A"/>
    <w:rsid w:val="007C2A6B"/>
    <w:rsid w:val="007D590D"/>
    <w:rsid w:val="007E05F7"/>
    <w:rsid w:val="007E287E"/>
    <w:rsid w:val="007E3AA1"/>
    <w:rsid w:val="007E4E56"/>
    <w:rsid w:val="007E7A52"/>
    <w:rsid w:val="007F41DA"/>
    <w:rsid w:val="008058A1"/>
    <w:rsid w:val="00805C2F"/>
    <w:rsid w:val="00817D41"/>
    <w:rsid w:val="00820994"/>
    <w:rsid w:val="008313F9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259"/>
    <w:rsid w:val="008608D1"/>
    <w:rsid w:val="00864063"/>
    <w:rsid w:val="008654A5"/>
    <w:rsid w:val="00867826"/>
    <w:rsid w:val="0087033F"/>
    <w:rsid w:val="00871348"/>
    <w:rsid w:val="00884EBE"/>
    <w:rsid w:val="00885273"/>
    <w:rsid w:val="008908EB"/>
    <w:rsid w:val="00893D00"/>
    <w:rsid w:val="008963B8"/>
    <w:rsid w:val="008A620F"/>
    <w:rsid w:val="008B0B31"/>
    <w:rsid w:val="008B4844"/>
    <w:rsid w:val="008B4946"/>
    <w:rsid w:val="008B63FA"/>
    <w:rsid w:val="008C3CAB"/>
    <w:rsid w:val="008D10E3"/>
    <w:rsid w:val="008D6712"/>
    <w:rsid w:val="008E2C4A"/>
    <w:rsid w:val="008E43BD"/>
    <w:rsid w:val="008F1C46"/>
    <w:rsid w:val="008F1EBB"/>
    <w:rsid w:val="008F3397"/>
    <w:rsid w:val="008F33A0"/>
    <w:rsid w:val="00904A63"/>
    <w:rsid w:val="009062B0"/>
    <w:rsid w:val="00906F27"/>
    <w:rsid w:val="009070DC"/>
    <w:rsid w:val="009127B6"/>
    <w:rsid w:val="009203DC"/>
    <w:rsid w:val="00925E4F"/>
    <w:rsid w:val="0093224F"/>
    <w:rsid w:val="00937B5D"/>
    <w:rsid w:val="00942F32"/>
    <w:rsid w:val="00945F8D"/>
    <w:rsid w:val="00946EE1"/>
    <w:rsid w:val="00952B09"/>
    <w:rsid w:val="00965E72"/>
    <w:rsid w:val="00981433"/>
    <w:rsid w:val="00981AA1"/>
    <w:rsid w:val="00981D89"/>
    <w:rsid w:val="0098265E"/>
    <w:rsid w:val="00987731"/>
    <w:rsid w:val="00994A3A"/>
    <w:rsid w:val="00994BF9"/>
    <w:rsid w:val="009972A6"/>
    <w:rsid w:val="009A25AA"/>
    <w:rsid w:val="009A4747"/>
    <w:rsid w:val="009A6161"/>
    <w:rsid w:val="009C354D"/>
    <w:rsid w:val="009C52DC"/>
    <w:rsid w:val="009C68DF"/>
    <w:rsid w:val="009C6B9D"/>
    <w:rsid w:val="009C7355"/>
    <w:rsid w:val="009C75AA"/>
    <w:rsid w:val="009D00FE"/>
    <w:rsid w:val="009D4B29"/>
    <w:rsid w:val="009E6D4A"/>
    <w:rsid w:val="009F0679"/>
    <w:rsid w:val="009F2AD7"/>
    <w:rsid w:val="00A00A70"/>
    <w:rsid w:val="00A15743"/>
    <w:rsid w:val="00A15C07"/>
    <w:rsid w:val="00A20AF5"/>
    <w:rsid w:val="00A23A00"/>
    <w:rsid w:val="00A23D81"/>
    <w:rsid w:val="00A25085"/>
    <w:rsid w:val="00A304DD"/>
    <w:rsid w:val="00A33BF2"/>
    <w:rsid w:val="00A364EF"/>
    <w:rsid w:val="00A3676D"/>
    <w:rsid w:val="00A37375"/>
    <w:rsid w:val="00A50733"/>
    <w:rsid w:val="00A537E2"/>
    <w:rsid w:val="00A53FC0"/>
    <w:rsid w:val="00A56BA7"/>
    <w:rsid w:val="00A6360F"/>
    <w:rsid w:val="00A63DA1"/>
    <w:rsid w:val="00A64497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C0D20"/>
    <w:rsid w:val="00AC44C4"/>
    <w:rsid w:val="00AC5E5A"/>
    <w:rsid w:val="00AC6592"/>
    <w:rsid w:val="00AC6B0C"/>
    <w:rsid w:val="00AD5E38"/>
    <w:rsid w:val="00AD6F74"/>
    <w:rsid w:val="00AE0F63"/>
    <w:rsid w:val="00AE70E5"/>
    <w:rsid w:val="00AE7717"/>
    <w:rsid w:val="00AF1AA7"/>
    <w:rsid w:val="00AF1FD5"/>
    <w:rsid w:val="00AF3FBE"/>
    <w:rsid w:val="00AF649B"/>
    <w:rsid w:val="00B003D5"/>
    <w:rsid w:val="00B01DA1"/>
    <w:rsid w:val="00B07DDD"/>
    <w:rsid w:val="00B101CA"/>
    <w:rsid w:val="00B117BD"/>
    <w:rsid w:val="00B13727"/>
    <w:rsid w:val="00B22634"/>
    <w:rsid w:val="00B27E9E"/>
    <w:rsid w:val="00B3182D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265"/>
    <w:rsid w:val="00B93F9E"/>
    <w:rsid w:val="00B95008"/>
    <w:rsid w:val="00BB0419"/>
    <w:rsid w:val="00BB3A6C"/>
    <w:rsid w:val="00BC2B50"/>
    <w:rsid w:val="00BC628D"/>
    <w:rsid w:val="00BC6850"/>
    <w:rsid w:val="00BD239F"/>
    <w:rsid w:val="00BD27A4"/>
    <w:rsid w:val="00BD40EC"/>
    <w:rsid w:val="00BD6360"/>
    <w:rsid w:val="00BE6B61"/>
    <w:rsid w:val="00BF56BF"/>
    <w:rsid w:val="00BF665D"/>
    <w:rsid w:val="00BF6743"/>
    <w:rsid w:val="00C0157E"/>
    <w:rsid w:val="00C018FF"/>
    <w:rsid w:val="00C03CEB"/>
    <w:rsid w:val="00C112FA"/>
    <w:rsid w:val="00C11663"/>
    <w:rsid w:val="00C152B6"/>
    <w:rsid w:val="00C17812"/>
    <w:rsid w:val="00C17CA0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62C"/>
    <w:rsid w:val="00C67E66"/>
    <w:rsid w:val="00C76238"/>
    <w:rsid w:val="00C76E8D"/>
    <w:rsid w:val="00C77468"/>
    <w:rsid w:val="00C85E15"/>
    <w:rsid w:val="00C87168"/>
    <w:rsid w:val="00C917E8"/>
    <w:rsid w:val="00C923B1"/>
    <w:rsid w:val="00C92B65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16CE"/>
    <w:rsid w:val="00CF31E7"/>
    <w:rsid w:val="00CF5EF7"/>
    <w:rsid w:val="00CF6149"/>
    <w:rsid w:val="00D01E7E"/>
    <w:rsid w:val="00D1444B"/>
    <w:rsid w:val="00D247B8"/>
    <w:rsid w:val="00D462A8"/>
    <w:rsid w:val="00D511D3"/>
    <w:rsid w:val="00D51873"/>
    <w:rsid w:val="00D603E0"/>
    <w:rsid w:val="00D6676D"/>
    <w:rsid w:val="00D805C6"/>
    <w:rsid w:val="00D82B67"/>
    <w:rsid w:val="00D83D7F"/>
    <w:rsid w:val="00D85B1D"/>
    <w:rsid w:val="00D8647C"/>
    <w:rsid w:val="00D86A62"/>
    <w:rsid w:val="00D86E69"/>
    <w:rsid w:val="00D94C19"/>
    <w:rsid w:val="00DA0436"/>
    <w:rsid w:val="00DA5B0E"/>
    <w:rsid w:val="00DB1666"/>
    <w:rsid w:val="00DB19D8"/>
    <w:rsid w:val="00DB59E1"/>
    <w:rsid w:val="00DB6DFB"/>
    <w:rsid w:val="00DC3500"/>
    <w:rsid w:val="00DD3EDD"/>
    <w:rsid w:val="00DE2CE3"/>
    <w:rsid w:val="00DE6379"/>
    <w:rsid w:val="00DE69CA"/>
    <w:rsid w:val="00DF11EF"/>
    <w:rsid w:val="00DF3E6E"/>
    <w:rsid w:val="00E00065"/>
    <w:rsid w:val="00E00F64"/>
    <w:rsid w:val="00E0177F"/>
    <w:rsid w:val="00E02DD5"/>
    <w:rsid w:val="00E066B5"/>
    <w:rsid w:val="00E10555"/>
    <w:rsid w:val="00E1381D"/>
    <w:rsid w:val="00E140C9"/>
    <w:rsid w:val="00E1562C"/>
    <w:rsid w:val="00E1735C"/>
    <w:rsid w:val="00E173E1"/>
    <w:rsid w:val="00E21D5A"/>
    <w:rsid w:val="00E228D5"/>
    <w:rsid w:val="00E43C39"/>
    <w:rsid w:val="00E50910"/>
    <w:rsid w:val="00E536A3"/>
    <w:rsid w:val="00E5587F"/>
    <w:rsid w:val="00E56803"/>
    <w:rsid w:val="00E66BEB"/>
    <w:rsid w:val="00E72F37"/>
    <w:rsid w:val="00E7622D"/>
    <w:rsid w:val="00E81DF1"/>
    <w:rsid w:val="00E8260F"/>
    <w:rsid w:val="00E82918"/>
    <w:rsid w:val="00E8709C"/>
    <w:rsid w:val="00E96821"/>
    <w:rsid w:val="00EA3AD3"/>
    <w:rsid w:val="00EA7454"/>
    <w:rsid w:val="00EB2ECD"/>
    <w:rsid w:val="00EB5CCE"/>
    <w:rsid w:val="00EC0F53"/>
    <w:rsid w:val="00EC1DCF"/>
    <w:rsid w:val="00ED7DBF"/>
    <w:rsid w:val="00EE0456"/>
    <w:rsid w:val="00EE586D"/>
    <w:rsid w:val="00EE5CB5"/>
    <w:rsid w:val="00EF323F"/>
    <w:rsid w:val="00EF6673"/>
    <w:rsid w:val="00EF7D3D"/>
    <w:rsid w:val="00F20218"/>
    <w:rsid w:val="00F203FA"/>
    <w:rsid w:val="00F26E37"/>
    <w:rsid w:val="00F3018F"/>
    <w:rsid w:val="00F305D4"/>
    <w:rsid w:val="00F3420A"/>
    <w:rsid w:val="00F350E0"/>
    <w:rsid w:val="00F40987"/>
    <w:rsid w:val="00F40AB1"/>
    <w:rsid w:val="00F42642"/>
    <w:rsid w:val="00F55307"/>
    <w:rsid w:val="00F5535A"/>
    <w:rsid w:val="00F55FDE"/>
    <w:rsid w:val="00F57954"/>
    <w:rsid w:val="00F62E7D"/>
    <w:rsid w:val="00F64A14"/>
    <w:rsid w:val="00F66B5F"/>
    <w:rsid w:val="00F70A51"/>
    <w:rsid w:val="00F7267E"/>
    <w:rsid w:val="00F73457"/>
    <w:rsid w:val="00F7716E"/>
    <w:rsid w:val="00F96926"/>
    <w:rsid w:val="00FB0D10"/>
    <w:rsid w:val="00FB1E99"/>
    <w:rsid w:val="00FB23E2"/>
    <w:rsid w:val="00FB4130"/>
    <w:rsid w:val="00FB51B5"/>
    <w:rsid w:val="00FB7830"/>
    <w:rsid w:val="00FC135F"/>
    <w:rsid w:val="00FC2057"/>
    <w:rsid w:val="00FD18F9"/>
    <w:rsid w:val="00FF1B1C"/>
    <w:rsid w:val="00FF5CB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391B92A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sid w:val="00B117BD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29280F"/>
    <w:pPr>
      <w:keepNext/>
      <w:keepLines/>
      <w:spacing w:before="360" w:after="480"/>
      <w:jc w:val="left"/>
      <w:outlineLvl w:val="0"/>
    </w:pPr>
    <w:rPr>
      <w:rFonts w:ascii="Arial" w:hAnsi="Arial"/>
      <w:bCs/>
      <w:sz w:val="32"/>
      <w:szCs w:val="32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29280F"/>
    <w:rPr>
      <w:rFonts w:ascii="Arial" w:hAnsi="Arial"/>
      <w:bCs/>
      <w:sz w:val="32"/>
      <w:szCs w:val="32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link w:val="FuzeileZchn"/>
    <w:uiPriority w:val="99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  <w:style w:type="character" w:customStyle="1" w:styleId="FuzeileZchn">
    <w:name w:val="Fußzeile Zchn"/>
    <w:basedOn w:val="Absatz-Standardschriftart"/>
    <w:link w:val="Fuzeile"/>
    <w:uiPriority w:val="99"/>
    <w:rsid w:val="00E66BEB"/>
    <w:rPr>
      <w:rFonts w:ascii="Arial" w:hAnsi="Arial"/>
    </w:rPr>
  </w:style>
  <w:style w:type="table" w:styleId="Gitternetztabelle5dunkel">
    <w:name w:val="Grid Table 5 Dark"/>
    <w:basedOn w:val="NormaleTabelle"/>
    <w:uiPriority w:val="50"/>
    <w:rsid w:val="009127B6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character" w:styleId="BesuchterLink">
    <w:name w:val="FollowedHyperlink"/>
    <w:basedOn w:val="Absatz-Standardschriftart"/>
    <w:rsid w:val="00323DC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footer" Target="footer2.xml"/><Relationship Id="rId21" Type="http://schemas.openxmlformats.org/officeDocument/2006/relationships/image" Target="media/image12.png"/><Relationship Id="rId34" Type="http://schemas.openxmlformats.org/officeDocument/2006/relationships/hyperlink" Target="https://rn-wissen.de/wiki/index.php/Regelungstechnik" TargetMode="Externa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yperlink" Target="http://is.ifmo.ru/download/modelingsoftwarewithfinitestatemachinesapracticalapproach.pdf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hyperlink" Target="https://de.wikipedia.org/wiki/Regelungstechnik" TargetMode="External"/><Relationship Id="rId37" Type="http://schemas.openxmlformats.org/officeDocument/2006/relationships/header" Target="header2.xml"/><Relationship Id="rId40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yperlink" Target="https://de.wikipedia.org/wiki/Endlicher_Automat" TargetMode="External"/><Relationship Id="rId36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hyperlink" Target="https://www.diagrammeditor.de/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yperlink" Target="https://seamonsters-2605.github.io/archive/mecanum/" TargetMode="External"/><Relationship Id="rId30" Type="http://schemas.openxmlformats.org/officeDocument/2006/relationships/hyperlink" Target="http://is.ifmo.ru/download/modelingsoftwarewithfinitestatemachinesapracticalapproach.pdf" TargetMode="External"/><Relationship Id="rId35" Type="http://schemas.openxmlformats.org/officeDocument/2006/relationships/hyperlink" Target="https://www.magentacloud.de/lnk/oyB5kKLU" TargetMode="External"/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hyperlink" Target="https://de.wikipedia.org/wiki/Regler" TargetMode="External"/><Relationship Id="rId38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0.png"/><Relationship Id="rId1" Type="http://schemas.openxmlformats.org/officeDocument/2006/relationships/image" Target="media/image19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26" ma:contentTypeDescription="Ein neues Dokument erstellen." ma:contentTypeScope="" ma:versionID="4a59cb664a2712488327868eae182c94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6f39915dba562f9f13f2551432874f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Time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Time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776a2577-bd60-471b-8271-66e9c68d74f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Time" ma:index="26" nillable="true" ma:displayName="Time" ma:format="DateOnly" ma:internalName="Time">
      <xsd:simpleType>
        <xsd:restriction base="dms:DateTime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  <xsd:element name="TaxCatchAll" ma:index="24" nillable="true" ma:displayName="Taxonomy Catch All Column" ma:hidden="true" ma:list="{5d9b9a3f-549a-40d4-a2ba-e18dc7bb156b}" ma:internalName="TaxCatchAll" ma:showField="CatchAllData" ma:web="e047a197-46ab-4299-92cd-ec119e6fe8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  <TaxCatchAll xmlns="e047a197-46ab-4299-92cd-ec119e6fe81f" xsi:nil="true"/>
    <lcf76f155ced4ddcb4097134ff3c332f xmlns="ea79bf52-7098-41fc-8881-a3872bd99c43">
      <Terms xmlns="http://schemas.microsoft.com/office/infopath/2007/PartnerControls"/>
    </lcf76f155ced4ddcb4097134ff3c332f>
    <Time xmlns="ea79bf52-7098-41fc-8881-a3872bd99c43" xsi:nil="true"/>
    <SharedWithUsers xmlns="e047a197-46ab-4299-92cd-ec119e6fe81f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ED55D51-26F9-4188-A9DD-66FCFA596139}"/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schemas.microsoft.com/office/2006/documentManagement/types"/>
    <ds:schemaRef ds:uri="http://purl.org/dc/elements/1.1/"/>
    <ds:schemaRef ds:uri="http://schemas.microsoft.com/office/2006/metadata/properties"/>
    <ds:schemaRef ds:uri="e047a197-46ab-4299-92cd-ec119e6fe81f"/>
    <ds:schemaRef ds:uri="http://schemas.microsoft.com/office/infopath/2007/PartnerControls"/>
    <ds:schemaRef ds:uri="http://purl.org/dc/terms/"/>
    <ds:schemaRef ds:uri="http://schemas.openxmlformats.org/package/2006/metadata/core-properties"/>
    <ds:schemaRef ds:uri="ea79bf52-7098-41fc-8881-a3872bd99c43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13</Pages>
  <Words>1062</Words>
  <Characters>6541</Characters>
  <Application>Microsoft Office Word</Application>
  <DocSecurity>0</DocSecurity>
  <Lines>54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7588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Edição 1/2011</dc:subject>
  <dc:creator>Dirk Fox</dc:creator>
  <cp:keywords/>
  <dc:description/>
  <cp:lastModifiedBy>Seiler, Lisa</cp:lastModifiedBy>
  <cp:revision>7</cp:revision>
  <cp:lastPrinted>2021-06-02T08:55:00Z</cp:lastPrinted>
  <dcterms:created xsi:type="dcterms:W3CDTF">2021-09-10T10:56:00Z</dcterms:created>
  <dcterms:modified xsi:type="dcterms:W3CDTF">2021-10-08T17:04:00Z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  <property fmtid="{D5CDD505-2E9C-101B-9397-08002B2CF9AE}" pid="3" name="Order">
    <vt:r8>30073500</vt:r8>
  </property>
  <property fmtid="{D5CDD505-2E9C-101B-9397-08002B2CF9AE}" pid="4" name="_SourceUrl">
    <vt:lpwstr/>
  </property>
  <property fmtid="{D5CDD505-2E9C-101B-9397-08002B2CF9AE}" pid="5" name="_SharedFileIndex">
    <vt:lpwstr/>
  </property>
  <property fmtid="{D5CDD505-2E9C-101B-9397-08002B2CF9AE}" pid="6" name="ComplianceAsset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</Properties>
</file>